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3"/>
        <w:gridCol w:w="7679"/>
      </w:tblGrid>
      <w:tr w:rsidR="00A24511" w14:paraId="57409B12" w14:textId="77777777" w:rsidTr="00CE0D77">
        <w:trPr>
          <w:trHeight w:val="846"/>
        </w:trPr>
        <w:tc>
          <w:tcPr>
            <w:tcW w:w="3085" w:type="dxa"/>
          </w:tcPr>
          <w:p w14:paraId="0E173797" w14:textId="77777777" w:rsidR="00541339" w:rsidRPr="00541339" w:rsidRDefault="00EA6071" w:rsidP="00FA170A">
            <w:pPr>
              <w:rPr>
                <w:rStyle w:val="Sterkutheving"/>
                <w:bCs w:val="0"/>
                <w:i w:val="0"/>
                <w:iCs w:val="0"/>
              </w:rPr>
            </w:pPr>
            <w:r>
              <w:rPr>
                <w:b/>
                <w:noProof/>
              </w:rPr>
              <w:drawing>
                <wp:inline distT="0" distB="0" distL="0" distR="0" wp14:anchorId="4B0BCF88" wp14:editId="1F25682B">
                  <wp:extent cx="1790855" cy="510584"/>
                  <wp:effectExtent l="0" t="0" r="0" b="381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gforbundet Gjøvik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55" cy="51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  <w:vAlign w:val="center"/>
          </w:tcPr>
          <w:p w14:paraId="2BBC594C" w14:textId="77777777" w:rsidR="00A24511" w:rsidRPr="00CE0D77" w:rsidRDefault="00CE0D77" w:rsidP="00CE0D77">
            <w:pPr>
              <w:rPr>
                <w:rStyle w:val="Sterkutheving"/>
                <w:bCs w:val="0"/>
                <w:i w:val="0"/>
                <w:iCs w:val="0"/>
              </w:rPr>
            </w:pPr>
            <w:r w:rsidRPr="00CE0D77">
              <w:rPr>
                <w:rStyle w:val="Sterkutheving"/>
                <w:bCs w:val="0"/>
                <w:i w:val="0"/>
                <w:iCs w:val="0"/>
              </w:rPr>
              <w:tab/>
            </w:r>
            <w:r w:rsidR="00A24511" w:rsidRPr="00CE0D77">
              <w:rPr>
                <w:rStyle w:val="Sterkutheving"/>
                <w:bCs w:val="0"/>
                <w:i w:val="0"/>
                <w:iCs w:val="0"/>
              </w:rPr>
              <w:t>KRAVSKJEMA – LOKALE LØNNSFORHANDLINGER 2</w:t>
            </w:r>
            <w:r w:rsidR="007A3870">
              <w:rPr>
                <w:rStyle w:val="Sterkutheving"/>
                <w:bCs w:val="0"/>
                <w:i w:val="0"/>
                <w:iCs w:val="0"/>
              </w:rPr>
              <w:t>02</w:t>
            </w:r>
            <w:r w:rsidR="00B45FAC">
              <w:rPr>
                <w:rStyle w:val="Sterkutheving"/>
                <w:bCs w:val="0"/>
                <w:i w:val="0"/>
                <w:iCs w:val="0"/>
              </w:rPr>
              <w:t>4</w:t>
            </w:r>
          </w:p>
          <w:p w14:paraId="73BA9059" w14:textId="77777777" w:rsidR="00A24511" w:rsidRPr="00CE0D77" w:rsidRDefault="00CE0D77" w:rsidP="007A3870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  <w:szCs w:val="32"/>
              </w:rPr>
            </w:pPr>
            <w:r w:rsidRPr="00CE0D77">
              <w:rPr>
                <w:rStyle w:val="Sterkutheving"/>
                <w:bCs w:val="0"/>
                <w:i w:val="0"/>
                <w:iCs w:val="0"/>
              </w:rPr>
              <w:tab/>
            </w:r>
            <w:r>
              <w:rPr>
                <w:rStyle w:val="Sterkutheving"/>
                <w:bCs w:val="0"/>
                <w:i w:val="0"/>
                <w:iCs w:val="0"/>
              </w:rPr>
              <w:t xml:space="preserve">KS - </w:t>
            </w:r>
            <w:r w:rsidR="00A24511" w:rsidRPr="00CE0D77">
              <w:rPr>
                <w:rStyle w:val="Sterkutheving"/>
                <w:bCs w:val="0"/>
                <w:i w:val="0"/>
                <w:iCs w:val="0"/>
              </w:rPr>
              <w:t>HTA KAP</w:t>
            </w:r>
            <w:r w:rsidR="00461B47">
              <w:rPr>
                <w:rStyle w:val="Sterkutheving"/>
                <w:bCs w:val="0"/>
                <w:i w:val="0"/>
                <w:iCs w:val="0"/>
              </w:rPr>
              <w:t xml:space="preserve">ITTEL </w:t>
            </w:r>
            <w:r w:rsidR="00541339">
              <w:rPr>
                <w:rStyle w:val="Sterkutheving"/>
                <w:bCs w:val="0"/>
                <w:i w:val="0"/>
                <w:iCs w:val="0"/>
              </w:rPr>
              <w:t>3</w:t>
            </w:r>
            <w:r w:rsidR="007A3870">
              <w:rPr>
                <w:rStyle w:val="Sterkutheving"/>
                <w:bCs w:val="0"/>
                <w:i w:val="0"/>
                <w:iCs w:val="0"/>
              </w:rPr>
              <w:t>.4</w:t>
            </w:r>
            <w:r w:rsidR="0015779C">
              <w:rPr>
                <w:rStyle w:val="Sterkutheving"/>
                <w:bCs w:val="0"/>
                <w:i w:val="0"/>
                <w:iCs w:val="0"/>
              </w:rPr>
              <w:t xml:space="preserve">, 4 </w:t>
            </w:r>
            <w:r w:rsidR="009B6EBF">
              <w:rPr>
                <w:rStyle w:val="Sterkutheving"/>
                <w:bCs w:val="0"/>
                <w:i w:val="0"/>
                <w:iCs w:val="0"/>
                <w:sz w:val="22"/>
              </w:rPr>
              <w:t>o</w:t>
            </w:r>
            <w:r w:rsidR="0015779C">
              <w:rPr>
                <w:rStyle w:val="Sterkutheving"/>
                <w:bCs w:val="0"/>
                <w:i w:val="0"/>
                <w:iCs w:val="0"/>
                <w:sz w:val="22"/>
              </w:rPr>
              <w:t>g</w:t>
            </w:r>
            <w:r w:rsidR="009B6EBF">
              <w:rPr>
                <w:rStyle w:val="Sterkutheving"/>
                <w:bCs w:val="0"/>
                <w:i w:val="0"/>
                <w:iCs w:val="0"/>
                <w:sz w:val="22"/>
              </w:rPr>
              <w:t xml:space="preserve"> </w:t>
            </w:r>
            <w:r w:rsidR="00541339">
              <w:rPr>
                <w:rStyle w:val="Sterkutheving"/>
                <w:bCs w:val="0"/>
                <w:i w:val="0"/>
                <w:iCs w:val="0"/>
                <w:sz w:val="22"/>
              </w:rPr>
              <w:t>5</w:t>
            </w:r>
            <w:r w:rsidR="00461B47">
              <w:rPr>
                <w:rStyle w:val="Sterkutheving"/>
                <w:bCs w:val="0"/>
                <w:i w:val="0"/>
                <w:iCs w:val="0"/>
                <w:sz w:val="22"/>
              </w:rPr>
              <w:tab/>
            </w:r>
            <w:r w:rsidR="006E6663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 xml:space="preserve">Innsendingsfrist </w:t>
            </w:r>
            <w:r w:rsidR="005C7DF4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>2</w:t>
            </w:r>
            <w:r w:rsidR="0015779C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>3</w:t>
            </w:r>
            <w:r w:rsidR="001D78E0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>.</w:t>
            </w:r>
            <w:r w:rsidR="005C7DF4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 xml:space="preserve"> A</w:t>
            </w:r>
            <w:r w:rsidR="006E6663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 xml:space="preserve">ugust </w:t>
            </w:r>
            <w:r w:rsidR="007A3870" w:rsidRPr="0015779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>202</w:t>
            </w:r>
            <w:r w:rsidR="00B45FAC">
              <w:rPr>
                <w:rStyle w:val="Sterkutheving"/>
                <w:bCs w:val="0"/>
                <w:i w:val="0"/>
                <w:iCs w:val="0"/>
                <w:color w:val="FF0000"/>
                <w:sz w:val="20"/>
                <w:u w:val="single"/>
              </w:rPr>
              <w:t>4</w:t>
            </w:r>
            <w:bookmarkStart w:id="0" w:name="_GoBack"/>
            <w:bookmarkEnd w:id="0"/>
          </w:p>
        </w:tc>
      </w:tr>
    </w:tbl>
    <w:p w14:paraId="6489DB60" w14:textId="77777777" w:rsidR="00B45786" w:rsidRPr="00461B47" w:rsidRDefault="00B45786" w:rsidP="00461B47">
      <w:pPr>
        <w:spacing w:after="0" w:line="240" w:lineRule="auto"/>
        <w:rPr>
          <w:rStyle w:val="Sterkutheving"/>
          <w:rFonts w:cs="Arial"/>
          <w:b w:val="0"/>
          <w:bCs w:val="0"/>
          <w:i w:val="0"/>
          <w:iCs w:val="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77"/>
        <w:gridCol w:w="3100"/>
        <w:gridCol w:w="493"/>
        <w:gridCol w:w="3592"/>
      </w:tblGrid>
      <w:tr w:rsidR="00CE0D77" w:rsidRPr="00461B47" w14:paraId="1F676909" w14:textId="77777777" w:rsidTr="002A39E5">
        <w:tc>
          <w:tcPr>
            <w:tcW w:w="10912" w:type="dxa"/>
            <w:gridSpan w:val="4"/>
            <w:shd w:val="clear" w:color="auto" w:fill="7F7F7F" w:themeFill="text1" w:themeFillTint="80"/>
          </w:tcPr>
          <w:p w14:paraId="17B1E9EA" w14:textId="77777777" w:rsidR="00CE0D77" w:rsidRPr="002A39E5" w:rsidRDefault="00CE0D77" w:rsidP="00461B47">
            <w:pP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</w:pPr>
            <w:r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Personalopplysninger:</w:t>
            </w:r>
          </w:p>
        </w:tc>
      </w:tr>
      <w:tr w:rsidR="002A39E5" w:rsidRPr="00461B47" w14:paraId="5D721B70" w14:textId="77777777" w:rsidTr="002A39E5">
        <w:tc>
          <w:tcPr>
            <w:tcW w:w="3637" w:type="dxa"/>
          </w:tcPr>
          <w:p w14:paraId="5D354C7E" w14:textId="77777777" w:rsidR="002A39E5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Etternavn</w:t>
            </w:r>
          </w:p>
        </w:tc>
        <w:tc>
          <w:tcPr>
            <w:tcW w:w="3134" w:type="dxa"/>
          </w:tcPr>
          <w:p w14:paraId="60C46FE3" w14:textId="77777777" w:rsidR="002A39E5" w:rsidRPr="00461B47" w:rsidRDefault="002A39E5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Fornavn</w:t>
            </w:r>
          </w:p>
        </w:tc>
        <w:tc>
          <w:tcPr>
            <w:tcW w:w="4141" w:type="dxa"/>
            <w:gridSpan w:val="2"/>
          </w:tcPr>
          <w:p w14:paraId="6B0549CE" w14:textId="77777777" w:rsidR="002A39E5" w:rsidRPr="00461B47" w:rsidRDefault="002A39E5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Arbeidsgiver/sted</w:t>
            </w:r>
          </w:p>
          <w:p w14:paraId="44ED44B8" w14:textId="77777777" w:rsidR="002A39E5" w:rsidRPr="00461B47" w:rsidRDefault="002A39E5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461B47" w:rsidRPr="00461B47" w14:paraId="51112EBA" w14:textId="77777777" w:rsidTr="002A39E5">
        <w:tc>
          <w:tcPr>
            <w:tcW w:w="3637" w:type="dxa"/>
            <w:tcBorders>
              <w:bottom w:val="single" w:sz="4" w:space="0" w:color="auto"/>
            </w:tcBorders>
          </w:tcPr>
          <w:p w14:paraId="7D93744C" w14:textId="77777777" w:rsidR="00FE0D1E" w:rsidRPr="00461B47" w:rsidRDefault="00FE0D1E" w:rsidP="00FE0D1E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Stillings%</w:t>
            </w:r>
          </w:p>
          <w:p w14:paraId="1CE174EF" w14:textId="77777777" w:rsidR="00461B47" w:rsidRPr="00461B47" w:rsidRDefault="00461B47" w:rsidP="00FE0D1E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104FA8E7" w14:textId="77777777" w:rsidR="002A39E5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A</w:t>
            </w: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nsiennitet</w:t>
            </w: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sdato</w:t>
            </w:r>
          </w:p>
          <w:p w14:paraId="5B0F629C" w14:textId="77777777" w:rsidR="00461B47" w:rsidRPr="00461B47" w:rsidRDefault="00461B47" w:rsidP="00FE0D1E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</w:tcPr>
          <w:p w14:paraId="7846D974" w14:textId="77777777" w:rsidR="00461B47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Ansatt hos arbeidsgiver fra dato</w:t>
            </w:r>
          </w:p>
        </w:tc>
      </w:tr>
      <w:tr w:rsidR="002A39E5" w:rsidRPr="00461B47" w14:paraId="29DE9E14" w14:textId="77777777" w:rsidTr="002A39E5">
        <w:tc>
          <w:tcPr>
            <w:tcW w:w="3637" w:type="dxa"/>
          </w:tcPr>
          <w:p w14:paraId="1B3A6B84" w14:textId="77777777" w:rsidR="002A39E5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Årslønn pr. dags dato</w:t>
            </w:r>
          </w:p>
          <w:p w14:paraId="2B3B678B" w14:textId="77777777" w:rsidR="002A39E5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134" w:type="dxa"/>
          </w:tcPr>
          <w:p w14:paraId="21000901" w14:textId="77777777" w:rsidR="002A39E5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Stillingskode</w:t>
            </w:r>
          </w:p>
        </w:tc>
        <w:tc>
          <w:tcPr>
            <w:tcW w:w="4141" w:type="dxa"/>
            <w:gridSpan w:val="2"/>
          </w:tcPr>
          <w:p w14:paraId="1966261C" w14:textId="77777777" w:rsidR="002A39E5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Stillingstittel</w:t>
            </w:r>
          </w:p>
          <w:p w14:paraId="7ED0C33B" w14:textId="77777777" w:rsidR="002A39E5" w:rsidRPr="00461B47" w:rsidRDefault="002A39E5" w:rsidP="002A39E5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FE0D1E" w:rsidRPr="00461B47" w14:paraId="647357C2" w14:textId="77777777" w:rsidTr="00FE0D1E">
        <w:tc>
          <w:tcPr>
            <w:tcW w:w="1091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5C63319E" w14:textId="77777777" w:rsidR="00FE0D1E" w:rsidRPr="00461B47" w:rsidRDefault="00FE0D1E" w:rsidP="00461B47">
            <w:pPr>
              <w:rPr>
                <w:rStyle w:val="Sterkutheving"/>
                <w:rFonts w:cs="Arial"/>
                <w:bCs w:val="0"/>
                <w:i w:val="0"/>
                <w:iCs w:val="0"/>
              </w:rPr>
            </w:pPr>
          </w:p>
        </w:tc>
      </w:tr>
      <w:tr w:rsidR="00D712F3" w:rsidRPr="00461B47" w14:paraId="23032AA2" w14:textId="77777777" w:rsidTr="002A39E5">
        <w:tc>
          <w:tcPr>
            <w:tcW w:w="10912" w:type="dxa"/>
            <w:gridSpan w:val="4"/>
            <w:shd w:val="clear" w:color="auto" w:fill="7F7F7F" w:themeFill="text1" w:themeFillTint="80"/>
          </w:tcPr>
          <w:p w14:paraId="37FA93C1" w14:textId="77777777" w:rsidR="00D712F3" w:rsidRPr="00461B47" w:rsidRDefault="00D712F3" w:rsidP="00461B47">
            <w:pPr>
              <w:rPr>
                <w:rStyle w:val="Sterkutheving"/>
                <w:rFonts w:cs="Arial"/>
                <w:bCs w:val="0"/>
                <w:i w:val="0"/>
                <w:iCs w:val="0"/>
              </w:rPr>
            </w:pPr>
            <w:r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Krav fra arbeidstaker:</w:t>
            </w:r>
          </w:p>
        </w:tc>
      </w:tr>
      <w:tr w:rsidR="00D712F3" w:rsidRPr="00461B47" w14:paraId="2B2C38CF" w14:textId="77777777" w:rsidTr="00F75C5E">
        <w:tc>
          <w:tcPr>
            <w:tcW w:w="3637" w:type="dxa"/>
          </w:tcPr>
          <w:p w14:paraId="4B874252" w14:textId="77777777" w:rsidR="00D712F3" w:rsidRPr="00461B47" w:rsidRDefault="00D712F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Ny årslønn</w:t>
            </w:r>
          </w:p>
          <w:p w14:paraId="1F0829D8" w14:textId="77777777" w:rsidR="007C3071" w:rsidRPr="00461B47" w:rsidRDefault="007C3071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637" w:type="dxa"/>
            <w:gridSpan w:val="2"/>
          </w:tcPr>
          <w:p w14:paraId="173A0615" w14:textId="77777777" w:rsidR="00D712F3" w:rsidRPr="00461B47" w:rsidRDefault="002A39E5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Stillingskode</w:t>
            </w:r>
          </w:p>
          <w:p w14:paraId="28081977" w14:textId="77777777" w:rsidR="007C3071" w:rsidRPr="00461B47" w:rsidRDefault="007C3071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3638" w:type="dxa"/>
          </w:tcPr>
          <w:p w14:paraId="59C5A8CB" w14:textId="77777777" w:rsidR="00D712F3" w:rsidRPr="00461B47" w:rsidRDefault="002A39E5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Stillingstittel</w:t>
            </w:r>
          </w:p>
          <w:p w14:paraId="0EE9674A" w14:textId="77777777" w:rsidR="007C3071" w:rsidRPr="00461B47" w:rsidRDefault="007C3071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14:paraId="5A8C1625" w14:textId="77777777" w:rsidR="00D712F3" w:rsidRPr="00461B47" w:rsidRDefault="00D712F3" w:rsidP="00461B47">
      <w:pPr>
        <w:spacing w:after="0" w:line="240" w:lineRule="auto"/>
        <w:rPr>
          <w:rStyle w:val="Sterkutheving"/>
          <w:rFonts w:cs="Arial"/>
          <w:b w:val="0"/>
          <w:bCs w:val="0"/>
          <w:i w:val="0"/>
          <w:iCs w:val="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0"/>
        <w:gridCol w:w="6254"/>
        <w:gridCol w:w="1125"/>
        <w:gridCol w:w="1023"/>
      </w:tblGrid>
      <w:tr w:rsidR="00D712F3" w:rsidRPr="00461B47" w14:paraId="534A95C8" w14:textId="77777777" w:rsidTr="002A39E5">
        <w:tc>
          <w:tcPr>
            <w:tcW w:w="10912" w:type="dxa"/>
            <w:gridSpan w:val="4"/>
            <w:shd w:val="clear" w:color="auto" w:fill="7F7F7F" w:themeFill="text1" w:themeFillTint="80"/>
          </w:tcPr>
          <w:p w14:paraId="4B3A6514" w14:textId="77777777" w:rsidR="00D712F3" w:rsidRPr="002A39E5" w:rsidRDefault="00D712F3" w:rsidP="00461B47">
            <w:pP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</w:pPr>
            <w:r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>Begrunnelse for kravet:</w:t>
            </w:r>
          </w:p>
          <w:p w14:paraId="1A448FBA" w14:textId="77777777" w:rsidR="004E4947" w:rsidRPr="00461B47" w:rsidRDefault="00F75C5E" w:rsidP="00541339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</w:rPr>
            </w:pPr>
            <w:r w:rsidRPr="002A39E5">
              <w:rPr>
                <w:rStyle w:val="Sterkutheving"/>
                <w:rFonts w:cs="Arial"/>
                <w:b w:val="0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 xml:space="preserve">(Nedenfor er opplistet de lønnspolitiske kriterier </w:t>
            </w:r>
            <w:r w:rsidR="00853203" w:rsidRPr="002A39E5">
              <w:rPr>
                <w:rStyle w:val="Sterkutheving"/>
                <w:rFonts w:cs="Arial"/>
                <w:b w:val="0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>gitt av</w:t>
            </w:r>
            <w:r w:rsidRPr="002A39E5">
              <w:rPr>
                <w:rStyle w:val="Sterkutheving"/>
                <w:rFonts w:cs="Arial"/>
                <w:b w:val="0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 xml:space="preserve"> </w:t>
            </w:r>
            <w:r w:rsidR="00541339">
              <w:rPr>
                <w:rStyle w:val="Sterkutheving"/>
                <w:rFonts w:cs="Arial"/>
                <w:b w:val="0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>kommunen</w:t>
            </w:r>
            <w:r w:rsidR="004E4947" w:rsidRPr="002A39E5">
              <w:rPr>
                <w:rStyle w:val="Sterkutheving"/>
                <w:rFonts w:cs="Arial"/>
                <w:b w:val="0"/>
                <w:bCs w:val="0"/>
                <w:i w:val="0"/>
                <w:iCs w:val="0"/>
                <w:color w:val="FFFFFF" w:themeColor="background1"/>
                <w:sz w:val="18"/>
                <w:szCs w:val="18"/>
              </w:rPr>
              <w:t xml:space="preserve">. </w:t>
            </w:r>
            <w:proofErr w:type="spellStart"/>
            <w:r w:rsidR="004E4947" w:rsidRPr="002A39E5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>Lønnspolitisk</w:t>
            </w:r>
            <w:proofErr w:type="spellEnd"/>
            <w:r w:rsidR="004E4947" w:rsidRPr="002A39E5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 xml:space="preserve"> dokument er forankret </w:t>
            </w:r>
            <w:r w:rsidR="00541339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>i Gjøvik Kommunes</w:t>
            </w:r>
            <w:r w:rsidR="004E4947" w:rsidRPr="002A39E5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 xml:space="preserve"> arbeidsgiverstrategi og skal være retni</w:t>
            </w:r>
            <w:r w:rsidR="00030FAC" w:rsidRPr="002A39E5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>ngsgivende for videre arbeid i henhold til</w:t>
            </w:r>
            <w:r w:rsidR="004E4947" w:rsidRPr="002A39E5">
              <w:rPr>
                <w:rFonts w:eastAsia="Times New Roman" w:cs="Arial"/>
                <w:color w:val="FFFFFF" w:themeColor="background1"/>
                <w:sz w:val="18"/>
                <w:szCs w:val="18"/>
                <w:lang w:eastAsia="nb-NO"/>
              </w:rPr>
              <w:t xml:space="preserve"> lokale lønnsforhandlinger.)</w:t>
            </w:r>
          </w:p>
        </w:tc>
      </w:tr>
      <w:tr w:rsidR="00853203" w:rsidRPr="00461B47" w14:paraId="6FD9047D" w14:textId="77777777" w:rsidTr="00853203">
        <w:trPr>
          <w:trHeight w:val="462"/>
        </w:trPr>
        <w:tc>
          <w:tcPr>
            <w:tcW w:w="2376" w:type="dxa"/>
          </w:tcPr>
          <w:p w14:paraId="6F60F0DF" w14:textId="77777777" w:rsidR="00853203" w:rsidRPr="00461B47" w:rsidRDefault="00853203" w:rsidP="00461B47">
            <w:pPr>
              <w:rPr>
                <w:rStyle w:val="Sterkutheving"/>
                <w:rFonts w:cs="Arial"/>
                <w:bCs w:val="0"/>
                <w:i w:val="0"/>
                <w:iCs w:val="0"/>
              </w:rPr>
            </w:pPr>
            <w:r w:rsidRPr="00461B47">
              <w:rPr>
                <w:rStyle w:val="Sterkutheving"/>
                <w:rFonts w:cs="Arial"/>
                <w:bCs w:val="0"/>
                <w:i w:val="0"/>
                <w:iCs w:val="0"/>
              </w:rPr>
              <w:t>Kriterium</w:t>
            </w:r>
          </w:p>
        </w:tc>
        <w:tc>
          <w:tcPr>
            <w:tcW w:w="8536" w:type="dxa"/>
            <w:gridSpan w:val="3"/>
            <w:vMerge w:val="restart"/>
          </w:tcPr>
          <w:p w14:paraId="75058555" w14:textId="77777777" w:rsidR="00853203" w:rsidRPr="00461B47" w:rsidRDefault="00853203" w:rsidP="00461B47">
            <w:pPr>
              <w:rPr>
                <w:rStyle w:val="Sterkutheving"/>
                <w:rFonts w:cs="Arial"/>
                <w:bCs w:val="0"/>
                <w:i w:val="0"/>
                <w:iCs w:val="0"/>
              </w:rPr>
            </w:pPr>
            <w:r w:rsidRPr="00461B47">
              <w:rPr>
                <w:rStyle w:val="Sterkutheving"/>
                <w:rFonts w:cs="Arial"/>
                <w:bCs w:val="0"/>
                <w:i w:val="0"/>
                <w:iCs w:val="0"/>
              </w:rPr>
              <w:t>Begrunnelse</w:t>
            </w:r>
          </w:p>
        </w:tc>
      </w:tr>
      <w:tr w:rsidR="00853203" w:rsidRPr="00461B47" w14:paraId="77DB19E4" w14:textId="77777777" w:rsidTr="002A39E5">
        <w:tc>
          <w:tcPr>
            <w:tcW w:w="2376" w:type="dxa"/>
            <w:shd w:val="clear" w:color="auto" w:fill="7F7F7F" w:themeFill="text1" w:themeFillTint="80"/>
          </w:tcPr>
          <w:p w14:paraId="738E1DED" w14:textId="77777777" w:rsidR="00853203" w:rsidRPr="00461B47" w:rsidRDefault="00366D72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 xml:space="preserve">1. </w:t>
            </w:r>
            <w:r w:rsidR="00853203"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Kompetanse</w:t>
            </w:r>
          </w:p>
        </w:tc>
        <w:tc>
          <w:tcPr>
            <w:tcW w:w="8536" w:type="dxa"/>
            <w:gridSpan w:val="3"/>
            <w:vMerge/>
            <w:shd w:val="clear" w:color="auto" w:fill="FFFFFF" w:themeFill="background1"/>
          </w:tcPr>
          <w:p w14:paraId="2E1F0A4E" w14:textId="77777777" w:rsidR="00853203" w:rsidRPr="00461B47" w:rsidRDefault="0085320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173314" w:rsidRPr="00461B47" w14:paraId="5D874578" w14:textId="77777777" w:rsidTr="00853203">
        <w:tc>
          <w:tcPr>
            <w:tcW w:w="2376" w:type="dxa"/>
            <w:vAlign w:val="center"/>
          </w:tcPr>
          <w:p w14:paraId="2B7D2B94" w14:textId="77777777" w:rsidR="00173314" w:rsidRPr="00461B47" w:rsidRDefault="00173314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Formell kompetanse</w:t>
            </w:r>
          </w:p>
          <w:p w14:paraId="7BFD8808" w14:textId="77777777" w:rsidR="00173314" w:rsidRPr="00461B47" w:rsidRDefault="00173314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(som det ikke tidligere er gitt uttelling for)</w:t>
            </w:r>
          </w:p>
        </w:tc>
        <w:tc>
          <w:tcPr>
            <w:tcW w:w="6379" w:type="dxa"/>
          </w:tcPr>
          <w:p w14:paraId="48588EBF" w14:textId="77777777" w:rsidR="00173314" w:rsidRPr="00461B47" w:rsidRDefault="00853203" w:rsidP="002A39E5">
            <w:pPr>
              <w:rPr>
                <w:rStyle w:val="Sterkutheving"/>
                <w:rFonts w:cs="Arial"/>
                <w:b w:val="0"/>
                <w:bCs w:val="0"/>
                <w:iCs w:val="0"/>
                <w:sz w:val="14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Cs w:val="0"/>
                <w:sz w:val="14"/>
              </w:rPr>
              <w:t>Godkjent utdanning og videreutdanning med eksamen, fagbrev eller tilsvarende</w:t>
            </w:r>
            <w:r w:rsidR="00033A00">
              <w:rPr>
                <w:rStyle w:val="Sterkutheving"/>
                <w:rFonts w:cs="Arial"/>
                <w:b w:val="0"/>
                <w:bCs w:val="0"/>
                <w:iCs w:val="0"/>
                <w:sz w:val="14"/>
              </w:rPr>
              <w:t>. Vitnemål må vedlegges.</w:t>
            </w:r>
          </w:p>
        </w:tc>
        <w:tc>
          <w:tcPr>
            <w:tcW w:w="1134" w:type="dxa"/>
          </w:tcPr>
          <w:p w14:paraId="08690856" w14:textId="77777777" w:rsidR="00173314" w:rsidRPr="00461B47" w:rsidRDefault="00173314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proofErr w:type="spellStart"/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Eks.år</w:t>
            </w:r>
            <w:proofErr w:type="spellEnd"/>
          </w:p>
        </w:tc>
        <w:tc>
          <w:tcPr>
            <w:tcW w:w="1023" w:type="dxa"/>
          </w:tcPr>
          <w:p w14:paraId="407181A4" w14:textId="77777777" w:rsidR="00173314" w:rsidRPr="00461B47" w:rsidRDefault="00173314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proofErr w:type="spellStart"/>
            <w:proofErr w:type="gramStart"/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St.poeng</w:t>
            </w:r>
            <w:proofErr w:type="spellEnd"/>
            <w:proofErr w:type="gramEnd"/>
          </w:p>
        </w:tc>
      </w:tr>
      <w:tr w:rsidR="00F75C5E" w:rsidRPr="00461B47" w14:paraId="5C799A4E" w14:textId="77777777" w:rsidTr="004E4947">
        <w:trPr>
          <w:trHeight w:val="1323"/>
        </w:trPr>
        <w:tc>
          <w:tcPr>
            <w:tcW w:w="2376" w:type="dxa"/>
            <w:vAlign w:val="center"/>
          </w:tcPr>
          <w:p w14:paraId="29810515" w14:textId="77777777" w:rsidR="00F75C5E" w:rsidRPr="00461B47" w:rsidRDefault="00F75C5E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Real kompetanse</w:t>
            </w:r>
          </w:p>
        </w:tc>
        <w:tc>
          <w:tcPr>
            <w:tcW w:w="8536" w:type="dxa"/>
            <w:gridSpan w:val="3"/>
          </w:tcPr>
          <w:p w14:paraId="55ACAD1A" w14:textId="77777777" w:rsidR="007C3071" w:rsidRPr="00366D72" w:rsidRDefault="00853203" w:rsidP="00461B47">
            <w:pPr>
              <w:rPr>
                <w:rStyle w:val="Sterkutheving"/>
                <w:rFonts w:cs="Arial"/>
                <w:b w:val="0"/>
                <w:bCs w:val="0"/>
                <w:iCs w:val="0"/>
                <w:sz w:val="16"/>
              </w:rPr>
            </w:pPr>
            <w:r w:rsidRPr="00461B47">
              <w:rPr>
                <w:rStyle w:val="Sterkutheving"/>
                <w:rFonts w:cs="Arial"/>
                <w:b w:val="0"/>
                <w:bCs w:val="0"/>
                <w:iCs w:val="0"/>
                <w:sz w:val="16"/>
              </w:rPr>
              <w:t>Ervervet gjennom erfaringer i jobb, et</w:t>
            </w:r>
            <w:r w:rsidR="00366D72">
              <w:rPr>
                <w:rStyle w:val="Sterkutheving"/>
                <w:rFonts w:cs="Arial"/>
                <w:b w:val="0"/>
                <w:bCs w:val="0"/>
                <w:iCs w:val="0"/>
                <w:sz w:val="16"/>
              </w:rPr>
              <w:t>terutdanning eller annen praksis</w:t>
            </w:r>
          </w:p>
        </w:tc>
      </w:tr>
      <w:tr w:rsidR="00853203" w:rsidRPr="00461B47" w14:paraId="6CBDB280" w14:textId="77777777" w:rsidTr="002A39E5">
        <w:tc>
          <w:tcPr>
            <w:tcW w:w="2376" w:type="dxa"/>
            <w:shd w:val="clear" w:color="auto" w:fill="7F7F7F" w:themeFill="text1" w:themeFillTint="80"/>
          </w:tcPr>
          <w:p w14:paraId="402196B3" w14:textId="77777777" w:rsidR="00853203" w:rsidRPr="00461B47" w:rsidRDefault="00366D72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 xml:space="preserve">2. </w:t>
            </w:r>
            <w:r w:rsidR="00853203"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Ansvar og funksjoner</w:t>
            </w:r>
          </w:p>
        </w:tc>
        <w:tc>
          <w:tcPr>
            <w:tcW w:w="8536" w:type="dxa"/>
            <w:gridSpan w:val="3"/>
            <w:vMerge w:val="restart"/>
            <w:shd w:val="clear" w:color="auto" w:fill="FFFFFF" w:themeFill="background1"/>
          </w:tcPr>
          <w:p w14:paraId="639F2E3C" w14:textId="77777777" w:rsidR="00366D72" w:rsidRPr="00461B47" w:rsidRDefault="00366D72" w:rsidP="00366D72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0FCCBF07" w14:textId="77777777" w:rsidTr="00853203">
        <w:tc>
          <w:tcPr>
            <w:tcW w:w="2376" w:type="dxa"/>
            <w:vAlign w:val="center"/>
          </w:tcPr>
          <w:p w14:paraId="4475B842" w14:textId="77777777" w:rsidR="00366D72" w:rsidRDefault="00366D72" w:rsidP="00366D72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  <w:p w14:paraId="732A9B35" w14:textId="77777777" w:rsidR="00853203" w:rsidRDefault="00366D72" w:rsidP="00366D72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Se side 2 for mer veiledning</w:t>
            </w:r>
          </w:p>
          <w:p w14:paraId="44913B49" w14:textId="77777777" w:rsidR="00366D72" w:rsidRPr="00461B47" w:rsidRDefault="00366D72" w:rsidP="00366D72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8536" w:type="dxa"/>
            <w:gridSpan w:val="3"/>
            <w:vMerge/>
            <w:shd w:val="clear" w:color="auto" w:fill="FFFFFF" w:themeFill="background1"/>
          </w:tcPr>
          <w:p w14:paraId="129C4341" w14:textId="77777777" w:rsidR="00853203" w:rsidRPr="00461B47" w:rsidRDefault="0085320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11623385" w14:textId="77777777" w:rsidTr="002A39E5">
        <w:tc>
          <w:tcPr>
            <w:tcW w:w="2376" w:type="dxa"/>
            <w:shd w:val="clear" w:color="auto" w:fill="7F7F7F" w:themeFill="text1" w:themeFillTint="80"/>
          </w:tcPr>
          <w:p w14:paraId="3CC91BAD" w14:textId="77777777" w:rsidR="00853203" w:rsidRPr="00461B47" w:rsidRDefault="00366D72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 xml:space="preserve">3. </w:t>
            </w:r>
            <w:r w:rsidR="00853203"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Innsats og resultat</w:t>
            </w:r>
          </w:p>
        </w:tc>
        <w:tc>
          <w:tcPr>
            <w:tcW w:w="8536" w:type="dxa"/>
            <w:gridSpan w:val="3"/>
            <w:vMerge w:val="restart"/>
            <w:shd w:val="clear" w:color="auto" w:fill="FFFFFF" w:themeFill="background1"/>
          </w:tcPr>
          <w:p w14:paraId="0A37952A" w14:textId="77777777" w:rsidR="00853203" w:rsidRPr="00461B47" w:rsidRDefault="00853203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6A07AF1C" w14:textId="77777777" w:rsidTr="00853203">
        <w:tc>
          <w:tcPr>
            <w:tcW w:w="2376" w:type="dxa"/>
            <w:vAlign w:val="center"/>
          </w:tcPr>
          <w:p w14:paraId="7F5F1ED3" w14:textId="77777777" w:rsidR="00366D72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  <w:p w14:paraId="7F2E769D" w14:textId="77777777" w:rsidR="00853203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Se side 2 for mer veiledning</w:t>
            </w:r>
          </w:p>
          <w:p w14:paraId="34896FE1" w14:textId="77777777" w:rsidR="00366D72" w:rsidRPr="00461B47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8536" w:type="dxa"/>
            <w:gridSpan w:val="3"/>
            <w:vMerge/>
            <w:shd w:val="clear" w:color="auto" w:fill="FFFFFF" w:themeFill="background1"/>
          </w:tcPr>
          <w:p w14:paraId="1795D48C" w14:textId="77777777" w:rsidR="00853203" w:rsidRPr="00461B47" w:rsidRDefault="0085320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62B76E8F" w14:textId="77777777" w:rsidTr="002A39E5">
        <w:tc>
          <w:tcPr>
            <w:tcW w:w="2376" w:type="dxa"/>
            <w:shd w:val="clear" w:color="auto" w:fill="7F7F7F" w:themeFill="text1" w:themeFillTint="80"/>
          </w:tcPr>
          <w:p w14:paraId="43D5C47A" w14:textId="77777777" w:rsidR="00853203" w:rsidRPr="00461B47" w:rsidRDefault="00366D72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  <w:sz w:val="22"/>
              </w:rPr>
              <w:t xml:space="preserve">4. </w:t>
            </w:r>
            <w:r w:rsidR="00853203"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  <w:sz w:val="22"/>
              </w:rPr>
              <w:t>Generell lønnsutvikling</w:t>
            </w:r>
          </w:p>
        </w:tc>
        <w:tc>
          <w:tcPr>
            <w:tcW w:w="8536" w:type="dxa"/>
            <w:gridSpan w:val="3"/>
            <w:vMerge w:val="restart"/>
            <w:shd w:val="clear" w:color="auto" w:fill="FFFFFF" w:themeFill="background1"/>
          </w:tcPr>
          <w:p w14:paraId="7ADF4718" w14:textId="77777777" w:rsidR="00853203" w:rsidRPr="00461B47" w:rsidRDefault="00853203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45449CF8" w14:textId="77777777" w:rsidTr="00853203">
        <w:tc>
          <w:tcPr>
            <w:tcW w:w="2376" w:type="dxa"/>
            <w:vAlign w:val="center"/>
          </w:tcPr>
          <w:p w14:paraId="3219541E" w14:textId="77777777" w:rsidR="00366D72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  <w:p w14:paraId="10BCD985" w14:textId="77777777" w:rsidR="00853203" w:rsidRPr="00461B47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Se side 2 for mer veiledning</w:t>
            </w: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br/>
            </w:r>
          </w:p>
        </w:tc>
        <w:tc>
          <w:tcPr>
            <w:tcW w:w="8536" w:type="dxa"/>
            <w:gridSpan w:val="3"/>
            <w:vMerge/>
            <w:shd w:val="clear" w:color="auto" w:fill="FFFFFF" w:themeFill="background1"/>
          </w:tcPr>
          <w:p w14:paraId="37F175E5" w14:textId="77777777" w:rsidR="00853203" w:rsidRPr="00461B47" w:rsidRDefault="0085320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6A97DF00" w14:textId="77777777" w:rsidTr="002A39E5">
        <w:tc>
          <w:tcPr>
            <w:tcW w:w="2376" w:type="dxa"/>
            <w:shd w:val="clear" w:color="auto" w:fill="7F7F7F" w:themeFill="text1" w:themeFillTint="80"/>
          </w:tcPr>
          <w:p w14:paraId="7446BA92" w14:textId="77777777" w:rsidR="00853203" w:rsidRPr="00461B47" w:rsidRDefault="00366D72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 xml:space="preserve">5. </w:t>
            </w:r>
            <w:r w:rsidR="00853203" w:rsidRPr="002A39E5">
              <w:rPr>
                <w:rStyle w:val="Sterkutheving"/>
                <w:rFonts w:cs="Arial"/>
                <w:bCs w:val="0"/>
                <w:i w:val="0"/>
                <w:iCs w:val="0"/>
                <w:color w:val="FFFFFF" w:themeColor="background1"/>
              </w:rPr>
              <w:t>Andre forhold</w:t>
            </w:r>
          </w:p>
        </w:tc>
        <w:tc>
          <w:tcPr>
            <w:tcW w:w="8536" w:type="dxa"/>
            <w:gridSpan w:val="3"/>
            <w:vMerge w:val="restart"/>
            <w:shd w:val="clear" w:color="auto" w:fill="FFFFFF" w:themeFill="background1"/>
          </w:tcPr>
          <w:p w14:paraId="58706321" w14:textId="77777777" w:rsidR="00853203" w:rsidRPr="00461B47" w:rsidRDefault="00853203" w:rsidP="00461B47">
            <w:pPr>
              <w:rPr>
                <w:rStyle w:val="Sterkutheving"/>
                <w:rFonts w:cs="Arial"/>
                <w:bCs w:val="0"/>
                <w:i w:val="0"/>
                <w:iCs w:val="0"/>
                <w:sz w:val="20"/>
              </w:rPr>
            </w:pPr>
          </w:p>
        </w:tc>
      </w:tr>
      <w:tr w:rsidR="00853203" w:rsidRPr="00461B47" w14:paraId="15394818" w14:textId="77777777" w:rsidTr="00853203">
        <w:tc>
          <w:tcPr>
            <w:tcW w:w="2376" w:type="dxa"/>
            <w:vAlign w:val="center"/>
          </w:tcPr>
          <w:p w14:paraId="5F52E00F" w14:textId="77777777" w:rsidR="00366D72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  <w:p w14:paraId="096A9038" w14:textId="77777777" w:rsidR="00853203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  <w:t>Se side 2 for mer veiledning</w:t>
            </w:r>
          </w:p>
          <w:p w14:paraId="582B75FB" w14:textId="77777777" w:rsidR="00366D72" w:rsidRPr="00461B47" w:rsidRDefault="00366D72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  <w:tc>
          <w:tcPr>
            <w:tcW w:w="8536" w:type="dxa"/>
            <w:gridSpan w:val="3"/>
            <w:vMerge/>
          </w:tcPr>
          <w:p w14:paraId="1659FC85" w14:textId="77777777" w:rsidR="00853203" w:rsidRPr="00461B47" w:rsidRDefault="00853203" w:rsidP="00461B47">
            <w:pPr>
              <w:rPr>
                <w:rStyle w:val="Sterkutheving"/>
                <w:rFonts w:cs="Arial"/>
                <w:b w:val="0"/>
                <w:bCs w:val="0"/>
                <w:i w:val="0"/>
                <w:iCs w:val="0"/>
                <w:sz w:val="20"/>
              </w:rPr>
            </w:pPr>
          </w:p>
        </w:tc>
      </w:tr>
    </w:tbl>
    <w:p w14:paraId="518F8906" w14:textId="77777777" w:rsidR="00177A88" w:rsidRPr="00461B47" w:rsidRDefault="00177A88" w:rsidP="00461B47">
      <w:pPr>
        <w:spacing w:after="0" w:line="240" w:lineRule="auto"/>
        <w:rPr>
          <w:rStyle w:val="Sterkutheving"/>
          <w:rFonts w:cs="Arial"/>
          <w:b w:val="0"/>
          <w:bCs w:val="0"/>
          <w:i w:val="0"/>
          <w:iCs w:val="0"/>
        </w:rPr>
      </w:pPr>
    </w:p>
    <w:p w14:paraId="0A888FE3" w14:textId="77777777" w:rsidR="00366D72" w:rsidRPr="00574D88" w:rsidRDefault="00366D72">
      <w:pPr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</w:pPr>
      <w:r w:rsidRPr="00574D88"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  <w:br w:type="page"/>
      </w:r>
    </w:p>
    <w:p w14:paraId="3404AFBD" w14:textId="77777777" w:rsidR="00366D72" w:rsidRDefault="00366D72" w:rsidP="00461B47">
      <w:pPr>
        <w:spacing w:after="0" w:line="240" w:lineRule="auto"/>
        <w:rPr>
          <w:rStyle w:val="Sterkutheving"/>
          <w:rFonts w:ascii="Arial Narrow" w:hAnsi="Arial Narrow" w:cs="Arial"/>
          <w:bCs w:val="0"/>
          <w:iCs w:val="0"/>
          <w:szCs w:val="24"/>
        </w:rPr>
      </w:pPr>
    </w:p>
    <w:p w14:paraId="32D6A8F2" w14:textId="77777777" w:rsidR="0015779C" w:rsidRDefault="00177A88" w:rsidP="00461B47">
      <w:pPr>
        <w:spacing w:after="0" w:line="240" w:lineRule="auto"/>
        <w:rPr>
          <w:rStyle w:val="Sterkutheving"/>
          <w:rFonts w:ascii="Arial Narrow" w:hAnsi="Arial Narrow" w:cs="Arial"/>
          <w:bCs w:val="0"/>
          <w:iCs w:val="0"/>
          <w:szCs w:val="24"/>
        </w:rPr>
      </w:pPr>
      <w:r w:rsidRPr="00FE0D1E">
        <w:rPr>
          <w:rStyle w:val="Sterkutheving"/>
          <w:rFonts w:ascii="Arial Narrow" w:hAnsi="Arial Narrow" w:cs="Arial"/>
          <w:bCs w:val="0"/>
          <w:iCs w:val="0"/>
          <w:szCs w:val="24"/>
        </w:rPr>
        <w:t>Rettledning for utfylling av kravskjema til l</w:t>
      </w:r>
      <w:r w:rsidR="00141F3A" w:rsidRPr="00FE0D1E">
        <w:rPr>
          <w:rStyle w:val="Sterkutheving"/>
          <w:rFonts w:ascii="Arial Narrow" w:hAnsi="Arial Narrow" w:cs="Arial"/>
          <w:bCs w:val="0"/>
          <w:iCs w:val="0"/>
          <w:szCs w:val="24"/>
        </w:rPr>
        <w:t xml:space="preserve">okale lønnsforhandlinger HTA </w:t>
      </w:r>
      <w:proofErr w:type="spellStart"/>
      <w:r w:rsidR="00141F3A" w:rsidRPr="00FE0D1E">
        <w:rPr>
          <w:rStyle w:val="Sterkutheving"/>
          <w:rFonts w:ascii="Arial Narrow" w:hAnsi="Arial Narrow" w:cs="Arial"/>
          <w:bCs w:val="0"/>
          <w:iCs w:val="0"/>
          <w:szCs w:val="24"/>
        </w:rPr>
        <w:t>kap</w:t>
      </w:r>
      <w:proofErr w:type="spellEnd"/>
      <w:r w:rsidR="00141F3A" w:rsidRPr="00FE0D1E">
        <w:rPr>
          <w:rStyle w:val="Sterkutheving"/>
          <w:rFonts w:ascii="Arial Narrow" w:hAnsi="Arial Narrow" w:cs="Arial"/>
          <w:bCs w:val="0"/>
          <w:iCs w:val="0"/>
          <w:szCs w:val="24"/>
        </w:rPr>
        <w:t>. 3</w:t>
      </w:r>
      <w:r w:rsidR="007A3870">
        <w:rPr>
          <w:rStyle w:val="Sterkutheving"/>
          <w:rFonts w:ascii="Arial Narrow" w:hAnsi="Arial Narrow" w:cs="Arial"/>
          <w:bCs w:val="0"/>
          <w:iCs w:val="0"/>
          <w:szCs w:val="24"/>
        </w:rPr>
        <w:t>.4</w:t>
      </w:r>
      <w:r w:rsidR="0015779C">
        <w:rPr>
          <w:rStyle w:val="Sterkutheving"/>
          <w:rFonts w:ascii="Arial Narrow" w:hAnsi="Arial Narrow" w:cs="Arial"/>
          <w:bCs w:val="0"/>
          <w:iCs w:val="0"/>
          <w:szCs w:val="24"/>
        </w:rPr>
        <w:t>, 4</w:t>
      </w:r>
    </w:p>
    <w:p w14:paraId="701C2A19" w14:textId="77777777" w:rsidR="00D712F3" w:rsidRPr="00FE0D1E" w:rsidRDefault="007A3870" w:rsidP="00461B47">
      <w:pPr>
        <w:spacing w:after="0" w:line="240" w:lineRule="auto"/>
        <w:rPr>
          <w:rStyle w:val="Sterkutheving"/>
          <w:rFonts w:ascii="Arial Narrow" w:hAnsi="Arial Narrow" w:cs="Arial"/>
          <w:bCs w:val="0"/>
          <w:iCs w:val="0"/>
          <w:szCs w:val="24"/>
        </w:rPr>
      </w:pPr>
      <w:r>
        <w:rPr>
          <w:rStyle w:val="Sterkutheving"/>
          <w:rFonts w:ascii="Arial Narrow" w:hAnsi="Arial Narrow" w:cs="Arial"/>
          <w:bCs w:val="0"/>
          <w:iCs w:val="0"/>
          <w:szCs w:val="24"/>
        </w:rPr>
        <w:t xml:space="preserve"> </w:t>
      </w:r>
      <w:r w:rsidR="00141F3A" w:rsidRPr="00FE0D1E">
        <w:rPr>
          <w:rStyle w:val="Sterkutheving"/>
          <w:rFonts w:ascii="Arial Narrow" w:hAnsi="Arial Narrow" w:cs="Arial"/>
          <w:bCs w:val="0"/>
          <w:iCs w:val="0"/>
          <w:szCs w:val="24"/>
        </w:rPr>
        <w:t>og 5</w:t>
      </w:r>
    </w:p>
    <w:p w14:paraId="0387E74A" w14:textId="77777777" w:rsidR="00141F3A" w:rsidRDefault="00141F3A" w:rsidP="00461B47">
      <w:pPr>
        <w:spacing w:after="0" w:line="240" w:lineRule="auto"/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</w:pPr>
      <w:r w:rsidRPr="00FE0D1E"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  <w:t xml:space="preserve">De kriteriene som er listet opp på kravskjema inngår i </w:t>
      </w:r>
      <w:r w:rsidR="00541339"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  <w:t xml:space="preserve">kommunen </w:t>
      </w:r>
      <w:r w:rsidRPr="00FE0D1E"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  <w:t>sin lønnspolitiske plan. Skriv tydelig og vær nøye med at alle opplysningene er korrekte.</w:t>
      </w:r>
    </w:p>
    <w:p w14:paraId="0FC0AC12" w14:textId="77777777" w:rsidR="00FE0D1E" w:rsidRPr="00FE0D1E" w:rsidRDefault="00FE0D1E" w:rsidP="00461B47">
      <w:pPr>
        <w:spacing w:after="0" w:line="240" w:lineRule="auto"/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</w:pPr>
    </w:p>
    <w:p w14:paraId="6D95EC21" w14:textId="77777777" w:rsidR="00FE0D1E" w:rsidRPr="00FE0D1E" w:rsidRDefault="00FE0D1E" w:rsidP="00FE0D1E">
      <w:pPr>
        <w:spacing w:after="0" w:line="240" w:lineRule="auto"/>
        <w:rPr>
          <w:rFonts w:ascii="Arial Narrow" w:eastAsia="Times New Roman" w:hAnsi="Arial Narrow" w:cs="Arial"/>
          <w:b/>
          <w:bCs/>
          <w:szCs w:val="24"/>
          <w:lang w:eastAsia="nb-NO"/>
        </w:rPr>
      </w:pPr>
      <w:r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t>Lønnskriterier</w:t>
      </w:r>
      <w:r w:rsidRPr="00FE0D1E">
        <w:rPr>
          <w:rFonts w:ascii="Arial Narrow" w:eastAsia="Times New Roman" w:hAnsi="Arial Narrow" w:cs="Arial"/>
          <w:szCs w:val="24"/>
          <w:lang w:eastAsia="nb-NO"/>
        </w:rPr>
        <w:br/>
        <w:t>En god lokal lønnspolitikk krever at lønnskriteriene er klart definerte, godt kommunisert og forstått i hele organisasjonen. Kriterier knyttet til lønnsfastsettelsen skal være synlige og forutsigbare, slik at den enkelte kan innrette seg etter dem.</w:t>
      </w:r>
    </w:p>
    <w:p w14:paraId="2B9093AB" w14:textId="77777777" w:rsidR="00FE0D1E" w:rsidRDefault="00FE0D1E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 xml:space="preserve">I forkant av forhandlingene avklarer partene gjennom lokale drøftinger hva en vil </w:t>
      </w:r>
      <w:r w:rsidR="00541339">
        <w:rPr>
          <w:rFonts w:ascii="Arial Narrow" w:eastAsia="Times New Roman" w:hAnsi="Arial Narrow" w:cs="Arial"/>
          <w:szCs w:val="24"/>
          <w:lang w:eastAsia="nb-NO"/>
        </w:rPr>
        <w:t>vektlegge i forhandlingene.</w:t>
      </w:r>
    </w:p>
    <w:p w14:paraId="647DCD54" w14:textId="77777777" w:rsidR="00541339" w:rsidRDefault="00541339" w:rsidP="00FE0D1E">
      <w:pPr>
        <w:spacing w:after="0" w:line="240" w:lineRule="auto"/>
        <w:rPr>
          <w:rFonts w:ascii="Arial Narrow" w:eastAsia="Times New Roman" w:hAnsi="Arial Narrow" w:cs="Arial"/>
          <w:b/>
          <w:bCs/>
          <w:szCs w:val="24"/>
          <w:lang w:eastAsia="nb-NO"/>
        </w:rPr>
      </w:pPr>
    </w:p>
    <w:p w14:paraId="493AF0EC" w14:textId="77777777" w:rsidR="00FE0D1E" w:rsidRPr="00541339" w:rsidRDefault="00FE0D1E" w:rsidP="00541339">
      <w:pPr>
        <w:pStyle w:val="Listeavsnitt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541339">
        <w:rPr>
          <w:rFonts w:ascii="Arial Narrow" w:eastAsia="Times New Roman" w:hAnsi="Arial Narrow" w:cs="Arial"/>
          <w:b/>
          <w:bCs/>
          <w:szCs w:val="24"/>
          <w:lang w:eastAsia="nb-NO"/>
        </w:rPr>
        <w:t>Kompetanse</w:t>
      </w:r>
      <w:r w:rsidRPr="00541339">
        <w:rPr>
          <w:rFonts w:ascii="Arial Narrow" w:eastAsia="Times New Roman" w:hAnsi="Arial Narrow" w:cs="Arial"/>
          <w:szCs w:val="24"/>
          <w:lang w:eastAsia="nb-NO"/>
        </w:rPr>
        <w:t xml:space="preserve"> </w:t>
      </w:r>
      <w:r w:rsidRPr="00541339">
        <w:rPr>
          <w:rFonts w:ascii="Arial Narrow" w:eastAsia="Times New Roman" w:hAnsi="Arial Narrow" w:cs="Arial"/>
          <w:szCs w:val="24"/>
          <w:lang w:eastAsia="nb-NO"/>
        </w:rPr>
        <w:br/>
        <w:t>Det legges opp til en vid definisjon av kompetansebegrepet der både spisskompetanse og nøkkelkvalifikasjoner inngår.</w:t>
      </w:r>
      <w:r w:rsidRPr="00541339">
        <w:rPr>
          <w:rFonts w:ascii="Arial Narrow" w:eastAsia="Times New Roman" w:hAnsi="Arial Narrow" w:cs="Arial"/>
          <w:szCs w:val="24"/>
          <w:lang w:eastAsia="nb-NO"/>
        </w:rPr>
        <w:br/>
        <w:t xml:space="preserve">Med kompetanse menes kunnskaper og ferdigheter som brukes </w:t>
      </w:r>
      <w:r w:rsidR="00541339" w:rsidRPr="00541339">
        <w:rPr>
          <w:rFonts w:ascii="Arial Narrow" w:eastAsia="Times New Roman" w:hAnsi="Arial Narrow" w:cs="Arial"/>
          <w:szCs w:val="24"/>
          <w:lang w:eastAsia="nb-NO"/>
        </w:rPr>
        <w:t>i arbeidet i kommunen. Gjøvik Kommune</w:t>
      </w:r>
      <w:r w:rsidRPr="00541339">
        <w:rPr>
          <w:rFonts w:ascii="Arial Narrow" w:eastAsia="Times New Roman" w:hAnsi="Arial Narrow" w:cs="Arial"/>
          <w:szCs w:val="24"/>
          <w:lang w:eastAsia="nb-NO"/>
        </w:rPr>
        <w:t xml:space="preserve"> har som mål at alle ansatte skal ha kompetanse minst tilsvarende fagbrev innen sitt fagområde.</w:t>
      </w:r>
    </w:p>
    <w:p w14:paraId="75396CAA" w14:textId="77777777" w:rsidR="00541339" w:rsidRPr="00541339" w:rsidRDefault="00541339" w:rsidP="00541339">
      <w:pPr>
        <w:pStyle w:val="Listeavsnitt"/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</w:p>
    <w:p w14:paraId="370ABB48" w14:textId="77777777" w:rsidR="00FE0D1E" w:rsidRPr="00FE0D1E" w:rsidRDefault="00FE0D1E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Kompetanse kan deles i:</w:t>
      </w:r>
    </w:p>
    <w:p w14:paraId="31BF8702" w14:textId="77777777" w:rsidR="00FE0D1E" w:rsidRDefault="00FE0D1E" w:rsidP="00FE0D1E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Formell kompetanse: Godkjent utdanning og videreutdanning med eksamen, fagbrev eller tilsvarende</w:t>
      </w:r>
      <w:r w:rsidR="00033A00">
        <w:rPr>
          <w:rFonts w:ascii="Arial Narrow" w:eastAsia="Times New Roman" w:hAnsi="Arial Narrow" w:cs="Arial"/>
          <w:szCs w:val="24"/>
          <w:lang w:eastAsia="nb-NO"/>
        </w:rPr>
        <w:t>.</w:t>
      </w:r>
    </w:p>
    <w:p w14:paraId="1BAB2701" w14:textId="77777777" w:rsidR="00033A00" w:rsidRPr="00033A00" w:rsidRDefault="00033A00" w:rsidP="00033A00">
      <w:pPr>
        <w:spacing w:after="0" w:line="240" w:lineRule="auto"/>
        <w:ind w:left="720"/>
        <w:rPr>
          <w:rFonts w:ascii="Arial Narrow" w:eastAsia="Times New Roman" w:hAnsi="Arial Narrow" w:cs="Arial"/>
          <w:b/>
          <w:szCs w:val="24"/>
          <w:lang w:eastAsia="nb-NO"/>
        </w:rPr>
      </w:pPr>
      <w:r w:rsidRPr="00033A00">
        <w:rPr>
          <w:rFonts w:ascii="Arial Narrow" w:eastAsia="Times New Roman" w:hAnsi="Arial Narrow" w:cs="Arial"/>
          <w:b/>
          <w:szCs w:val="24"/>
          <w:lang w:eastAsia="nb-NO"/>
        </w:rPr>
        <w:t>Vitnemål må legges ved.</w:t>
      </w:r>
    </w:p>
    <w:p w14:paraId="10040B96" w14:textId="77777777" w:rsidR="00FE0D1E" w:rsidRPr="00FE0D1E" w:rsidRDefault="00FE0D1E" w:rsidP="00FE0D1E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Realkompetanse: Ervervet gjennom erfaringer i jobb, etterutdanning eller annen praksis</w:t>
      </w:r>
    </w:p>
    <w:p w14:paraId="063D3224" w14:textId="77777777" w:rsidR="00FE0D1E" w:rsidRPr="00FE0D1E" w:rsidRDefault="00FE0D1E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Gjennomført kompetanseheving kan vurderes som grunnlag for endret lønnsnivå når kompetanseendringen er relevant for arbeidsplassen.</w:t>
      </w:r>
    </w:p>
    <w:p w14:paraId="74B94ED7" w14:textId="77777777" w:rsidR="00FE0D1E" w:rsidRDefault="00FE0D1E" w:rsidP="00FE0D1E">
      <w:pPr>
        <w:spacing w:after="0" w:line="240" w:lineRule="auto"/>
        <w:rPr>
          <w:rFonts w:ascii="Arial Narrow" w:eastAsia="Times New Roman" w:hAnsi="Arial Narrow" w:cs="Arial"/>
          <w:b/>
          <w:bCs/>
          <w:szCs w:val="24"/>
          <w:lang w:eastAsia="nb-NO"/>
        </w:rPr>
      </w:pPr>
    </w:p>
    <w:p w14:paraId="04127E0D" w14:textId="77777777" w:rsidR="00FE0D1E" w:rsidRPr="00FE0D1E" w:rsidRDefault="00366D72" w:rsidP="00EA6071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>
        <w:rPr>
          <w:rFonts w:ascii="Arial Narrow" w:eastAsia="Times New Roman" w:hAnsi="Arial Narrow" w:cs="Arial"/>
          <w:b/>
          <w:bCs/>
          <w:szCs w:val="24"/>
          <w:lang w:eastAsia="nb-NO"/>
        </w:rPr>
        <w:t xml:space="preserve">2. </w:t>
      </w:r>
      <w:r w:rsidR="00FE0D1E"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t>Ansvar og funksjoner</w:t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br/>
        <w:t xml:space="preserve">Avtalte oppgaver, ansvar eller funksjoner utover det som ordinært ligger til stillingen kan gi grunnlag for endring av lønnsnivå. </w:t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br/>
      </w:r>
    </w:p>
    <w:p w14:paraId="547A7A95" w14:textId="77777777" w:rsidR="007A3870" w:rsidRPr="00EA6071" w:rsidRDefault="007A3870" w:rsidP="00EA607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4"/>
        </w:rPr>
      </w:pPr>
    </w:p>
    <w:p w14:paraId="79BD995E" w14:textId="77777777" w:rsidR="00027123" w:rsidRDefault="00366D72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>
        <w:rPr>
          <w:rFonts w:ascii="Arial Narrow" w:eastAsia="Times New Roman" w:hAnsi="Arial Narrow" w:cs="Arial"/>
          <w:b/>
          <w:bCs/>
          <w:szCs w:val="24"/>
          <w:lang w:eastAsia="nb-NO"/>
        </w:rPr>
        <w:t xml:space="preserve">3. </w:t>
      </w:r>
      <w:r w:rsidR="00FE0D1E"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t>Innsats og resultat</w:t>
      </w:r>
      <w:r w:rsidR="00FE0D1E"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br/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t xml:space="preserve">Kriteriet kan anvendes overfor både individ, team og arbeidsgrupper. Lønnsutvikling bør være forankret i </w:t>
      </w:r>
      <w:r w:rsidR="00027123">
        <w:rPr>
          <w:rFonts w:ascii="Arial Narrow" w:eastAsia="Times New Roman" w:hAnsi="Arial Narrow" w:cs="Arial"/>
          <w:szCs w:val="24"/>
          <w:lang w:eastAsia="nb-NO"/>
        </w:rPr>
        <w:t>overordnede og lokale planer.</w:t>
      </w:r>
      <w:r w:rsidR="00027123">
        <w:rPr>
          <w:rFonts w:ascii="Arial Narrow" w:eastAsia="Times New Roman" w:hAnsi="Arial Narrow" w:cs="Arial"/>
          <w:szCs w:val="24"/>
          <w:lang w:eastAsia="nb-NO"/>
        </w:rPr>
        <w:br/>
        <w:t> </w:t>
      </w:r>
    </w:p>
    <w:p w14:paraId="79B192EC" w14:textId="77777777" w:rsidR="00FE0D1E" w:rsidRPr="00FE0D1E" w:rsidRDefault="00FE0D1E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Momenter for vurdering kan være:</w:t>
      </w:r>
    </w:p>
    <w:p w14:paraId="2C5E579B" w14:textId="77777777" w:rsidR="00FE0D1E" w:rsidRPr="00FE0D1E" w:rsidRDefault="00FE0D1E" w:rsidP="00FE0D1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Bidrar til å nå avtalte mål på gruppe eller individnivå</w:t>
      </w:r>
    </w:p>
    <w:p w14:paraId="3A539021" w14:textId="77777777" w:rsidR="00FE0D1E" w:rsidRPr="00FE0D1E" w:rsidRDefault="00FE0D1E" w:rsidP="00FE0D1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 xml:space="preserve">Bidrar til å utvikle/løfte teamet/faggruppen til å nå sine mål </w:t>
      </w:r>
    </w:p>
    <w:p w14:paraId="32CD0C05" w14:textId="77777777" w:rsidR="00FE0D1E" w:rsidRPr="00FE0D1E" w:rsidRDefault="00FE0D1E" w:rsidP="00FE0D1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 xml:space="preserve">Påtar seg utviklingsoppgaver knyttet til satsningsområder </w:t>
      </w:r>
    </w:p>
    <w:p w14:paraId="7F52E0F9" w14:textId="77777777" w:rsidR="00FE0D1E" w:rsidRPr="00FE0D1E" w:rsidRDefault="00FE0D1E" w:rsidP="00FE0D1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Har god serviceinnstilling og yter god service</w:t>
      </w:r>
    </w:p>
    <w:p w14:paraId="298DA366" w14:textId="77777777" w:rsidR="00FE0D1E" w:rsidRDefault="00FE0D1E" w:rsidP="00FE0D1E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Innsats for å øke sin kompetanse (real- og formalkompetanse).</w:t>
      </w:r>
    </w:p>
    <w:p w14:paraId="39C24C1C" w14:textId="77777777" w:rsidR="007A3870" w:rsidRPr="00FE0D1E" w:rsidRDefault="007A3870" w:rsidP="007A3870">
      <w:pPr>
        <w:spacing w:after="0" w:line="240" w:lineRule="auto"/>
        <w:ind w:left="720"/>
        <w:rPr>
          <w:rFonts w:ascii="Arial Narrow" w:eastAsia="Times New Roman" w:hAnsi="Arial Narrow" w:cs="Arial"/>
          <w:szCs w:val="24"/>
          <w:lang w:eastAsia="nb-NO"/>
        </w:rPr>
      </w:pPr>
    </w:p>
    <w:p w14:paraId="6DEE8FA8" w14:textId="77777777" w:rsidR="00FE0D1E" w:rsidRDefault="00FE0D1E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 w:rsidRPr="00FE0D1E">
        <w:rPr>
          <w:rFonts w:ascii="Arial Narrow" w:eastAsia="Times New Roman" w:hAnsi="Arial Narrow" w:cs="Arial"/>
          <w:szCs w:val="24"/>
          <w:lang w:eastAsia="nb-NO"/>
        </w:rPr>
        <w:t>I forkant av forhandlingene avklarer partene gjennom drøftingsmøter hvilke momenter en vil vektlegge i forhandlingene. Slike drøftinger skjer på virksomhetsnivå.</w:t>
      </w:r>
    </w:p>
    <w:p w14:paraId="740A16CA" w14:textId="77777777" w:rsidR="002A39E5" w:rsidRPr="00FE0D1E" w:rsidRDefault="002A39E5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</w:p>
    <w:p w14:paraId="42193FD7" w14:textId="77777777" w:rsidR="00FE0D1E" w:rsidRDefault="00366D72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  <w:r>
        <w:rPr>
          <w:rFonts w:ascii="Arial Narrow" w:eastAsia="Times New Roman" w:hAnsi="Arial Narrow" w:cs="Arial"/>
          <w:b/>
          <w:bCs/>
          <w:szCs w:val="24"/>
          <w:lang w:eastAsia="nb-NO"/>
        </w:rPr>
        <w:t xml:space="preserve">4. </w:t>
      </w:r>
      <w:r w:rsidR="00FE0D1E"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t>Generell lønnsutvikling</w:t>
      </w:r>
      <w:r w:rsidR="00FE0D1E" w:rsidRPr="00FE0D1E">
        <w:rPr>
          <w:rFonts w:ascii="Arial Narrow" w:eastAsia="Times New Roman" w:hAnsi="Arial Narrow" w:cs="Arial"/>
          <w:b/>
          <w:bCs/>
          <w:szCs w:val="24"/>
          <w:lang w:eastAsia="nb-NO"/>
        </w:rPr>
        <w:br/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t>Det er viktig å sikre en generell lønnsutvikling for alle ansatte og hindre uønskede og utilsiktede lønnsforskjeller mellom grupper og individer.</w:t>
      </w:r>
      <w:r w:rsidR="007A3870">
        <w:rPr>
          <w:rFonts w:ascii="Arial Narrow" w:eastAsia="Times New Roman" w:hAnsi="Arial Narrow" w:cs="Arial"/>
          <w:szCs w:val="24"/>
          <w:lang w:eastAsia="nb-NO"/>
        </w:rPr>
        <w:t xml:space="preserve"> I</w:t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t>vareta lø</w:t>
      </w:r>
      <w:r w:rsidR="007A3870">
        <w:rPr>
          <w:rFonts w:ascii="Arial Narrow" w:eastAsia="Times New Roman" w:hAnsi="Arial Narrow" w:cs="Arial"/>
          <w:szCs w:val="24"/>
          <w:lang w:eastAsia="nb-NO"/>
        </w:rPr>
        <w:t>nnsutvikling for HTA kapittel 3.4</w:t>
      </w:r>
      <w:r w:rsidR="0015779C">
        <w:rPr>
          <w:rFonts w:ascii="Arial Narrow" w:eastAsia="Times New Roman" w:hAnsi="Arial Narrow" w:cs="Arial"/>
          <w:szCs w:val="24"/>
          <w:lang w:eastAsia="nb-NO"/>
        </w:rPr>
        <w:t>, 4</w:t>
      </w:r>
      <w:r w:rsidR="007A3870">
        <w:rPr>
          <w:rFonts w:ascii="Arial Narrow" w:eastAsia="Times New Roman" w:hAnsi="Arial Narrow" w:cs="Arial"/>
          <w:szCs w:val="24"/>
          <w:lang w:eastAsia="nb-NO"/>
        </w:rPr>
        <w:t xml:space="preserve"> </w:t>
      </w:r>
      <w:r w:rsidR="00FE0D1E" w:rsidRPr="00FE0D1E">
        <w:rPr>
          <w:rFonts w:ascii="Arial Narrow" w:eastAsia="Times New Roman" w:hAnsi="Arial Narrow" w:cs="Arial"/>
          <w:szCs w:val="24"/>
          <w:lang w:eastAsia="nb-NO"/>
        </w:rPr>
        <w:t>og 5 og ivareta likelønn.</w:t>
      </w:r>
    </w:p>
    <w:p w14:paraId="5DB2E9B4" w14:textId="77777777" w:rsidR="00027123" w:rsidRDefault="00027123" w:rsidP="00FE0D1E">
      <w:pPr>
        <w:spacing w:after="0" w:line="240" w:lineRule="auto"/>
        <w:rPr>
          <w:rFonts w:ascii="Arial Narrow" w:eastAsia="Times New Roman" w:hAnsi="Arial Narrow" w:cs="Arial"/>
          <w:szCs w:val="24"/>
          <w:lang w:eastAsia="nb-NO"/>
        </w:rPr>
      </w:pPr>
    </w:p>
    <w:p w14:paraId="33BC8CFC" w14:textId="77777777" w:rsidR="00613403" w:rsidRPr="00EA6071" w:rsidRDefault="00613403" w:rsidP="00FE0D1E">
      <w:pPr>
        <w:spacing w:after="0" w:line="240" w:lineRule="auto"/>
        <w:rPr>
          <w:rFonts w:ascii="Arial Narrow" w:eastAsia="Times New Roman" w:hAnsi="Arial Narrow" w:cs="Arial"/>
          <w:b/>
          <w:color w:val="FF0000"/>
          <w:szCs w:val="24"/>
          <w:u w:val="single"/>
          <w:lang w:eastAsia="nb-NO"/>
        </w:rPr>
      </w:pPr>
      <w:r w:rsidRPr="00EA6071">
        <w:rPr>
          <w:rFonts w:ascii="Arial Narrow" w:eastAsia="Times New Roman" w:hAnsi="Arial Narrow" w:cs="Arial"/>
          <w:b/>
          <w:color w:val="FF0000"/>
          <w:szCs w:val="24"/>
          <w:u w:val="single"/>
          <w:lang w:eastAsia="nb-NO"/>
        </w:rPr>
        <w:t xml:space="preserve">Skjema sendes til Fagforbundet Gjøvik på epost til: </w:t>
      </w:r>
      <w:r w:rsidR="0069663F" w:rsidRPr="00EA6071">
        <w:rPr>
          <w:rFonts w:ascii="Arial Narrow" w:eastAsia="Times New Roman" w:hAnsi="Arial Narrow" w:cs="Arial"/>
          <w:b/>
          <w:color w:val="FF0000"/>
          <w:szCs w:val="24"/>
          <w:u w:val="single"/>
          <w:lang w:eastAsia="nb-NO"/>
        </w:rPr>
        <w:t>avd035.post@fagforening.fagforbundet.no</w:t>
      </w:r>
    </w:p>
    <w:p w14:paraId="63797D48" w14:textId="77777777" w:rsidR="00EA6071" w:rsidRDefault="00613403" w:rsidP="00FE0D1E">
      <w:pPr>
        <w:spacing w:after="0" w:line="240" w:lineRule="auto"/>
        <w:rPr>
          <w:rFonts w:ascii="Arial Narrow" w:eastAsia="Times New Roman" w:hAnsi="Arial Narrow" w:cs="Arial"/>
          <w:b/>
          <w:szCs w:val="24"/>
          <w:lang w:eastAsia="nb-NO"/>
        </w:rPr>
      </w:pPr>
      <w:r>
        <w:rPr>
          <w:rFonts w:ascii="Arial Narrow" w:eastAsia="Times New Roman" w:hAnsi="Arial Narrow" w:cs="Arial"/>
          <w:b/>
          <w:szCs w:val="24"/>
          <w:lang w:eastAsia="nb-NO"/>
        </w:rPr>
        <w:tab/>
      </w:r>
    </w:p>
    <w:p w14:paraId="46C815E9" w14:textId="77777777" w:rsidR="00EA6071" w:rsidRDefault="00EA6071" w:rsidP="00FE0D1E">
      <w:pPr>
        <w:spacing w:after="0" w:line="240" w:lineRule="auto"/>
        <w:rPr>
          <w:rFonts w:ascii="Arial Narrow" w:eastAsia="Times New Roman" w:hAnsi="Arial Narrow" w:cs="Arial"/>
          <w:b/>
          <w:szCs w:val="24"/>
          <w:lang w:eastAsia="nb-NO"/>
        </w:rPr>
      </w:pPr>
    </w:p>
    <w:p w14:paraId="04FD74EC" w14:textId="77777777" w:rsidR="00613403" w:rsidRDefault="00613403" w:rsidP="00FE0D1E">
      <w:pPr>
        <w:spacing w:after="0" w:line="240" w:lineRule="auto"/>
        <w:rPr>
          <w:rFonts w:ascii="Arial Narrow" w:eastAsia="Times New Roman" w:hAnsi="Arial Narrow" w:cs="Arial"/>
          <w:b/>
          <w:szCs w:val="24"/>
          <w:lang w:eastAsia="nb-NO"/>
        </w:rPr>
      </w:pPr>
      <w:r>
        <w:rPr>
          <w:rFonts w:ascii="Arial Narrow" w:eastAsia="Times New Roman" w:hAnsi="Arial Narrow" w:cs="Arial"/>
          <w:b/>
          <w:szCs w:val="24"/>
          <w:lang w:eastAsia="nb-NO"/>
        </w:rPr>
        <w:t>Med vennlig hilsen</w:t>
      </w:r>
    </w:p>
    <w:p w14:paraId="0A7B3D15" w14:textId="77777777" w:rsidR="00EA6071" w:rsidRDefault="00EA6071" w:rsidP="00FE0D1E">
      <w:pPr>
        <w:spacing w:after="0" w:line="240" w:lineRule="auto"/>
        <w:rPr>
          <w:rFonts w:ascii="Arial Narrow" w:eastAsia="Times New Roman" w:hAnsi="Arial Narrow" w:cs="Arial"/>
          <w:b/>
          <w:szCs w:val="24"/>
          <w:lang w:eastAsia="nb-NO"/>
        </w:rPr>
      </w:pPr>
    </w:p>
    <w:p w14:paraId="34E2FCB6" w14:textId="77777777" w:rsidR="00613403" w:rsidRDefault="00027123" w:rsidP="00FE0D1E">
      <w:pPr>
        <w:spacing w:after="0" w:line="240" w:lineRule="auto"/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</w:pPr>
      <w:r w:rsidRPr="00613403">
        <w:rPr>
          <w:rFonts w:ascii="Arial Narrow" w:eastAsia="Times New Roman" w:hAnsi="Arial Narrow" w:cs="Arial"/>
          <w:b/>
          <w:szCs w:val="24"/>
          <w:lang w:eastAsia="nb-NO"/>
        </w:rPr>
        <w:t>Randi Aaslund</w:t>
      </w:r>
      <w:r w:rsidR="00613403">
        <w:rPr>
          <w:rFonts w:ascii="Arial Narrow" w:eastAsia="Times New Roman" w:hAnsi="Arial Narrow" w:cs="Arial"/>
          <w:b/>
          <w:szCs w:val="24"/>
          <w:lang w:eastAsia="nb-NO"/>
        </w:rPr>
        <w:t xml:space="preserve">, </w:t>
      </w:r>
      <w:r w:rsidR="00613403" w:rsidRPr="00613403"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  <w:t>Britt Helen Kværnerud</w:t>
      </w:r>
      <w:r w:rsidR="00EA6071"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  <w:t xml:space="preserve">, </w:t>
      </w:r>
      <w:r w:rsidR="00613403"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  <w:t>Pål Marius Larsen</w:t>
      </w:r>
      <w:r w:rsidR="00EA6071">
        <w:rPr>
          <w:rStyle w:val="Sterkutheving"/>
          <w:rFonts w:ascii="Arial Narrow" w:hAnsi="Arial Narrow" w:cs="Arial"/>
          <w:bCs w:val="0"/>
          <w:i w:val="0"/>
          <w:iCs w:val="0"/>
          <w:szCs w:val="24"/>
        </w:rPr>
        <w:t xml:space="preserve"> og Lene Toppen</w:t>
      </w:r>
    </w:p>
    <w:p w14:paraId="0305A0CC" w14:textId="77777777" w:rsidR="00EA6071" w:rsidRDefault="00EA6071" w:rsidP="00EA6071">
      <w:pPr>
        <w:spacing w:after="0" w:line="240" w:lineRule="auto"/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</w:pPr>
    </w:p>
    <w:p w14:paraId="09F65AF3" w14:textId="77777777" w:rsidR="00613403" w:rsidRPr="00613403" w:rsidRDefault="00613403" w:rsidP="00EA6071">
      <w:pPr>
        <w:spacing w:after="0" w:line="240" w:lineRule="auto"/>
        <w:rPr>
          <w:rStyle w:val="Sterkutheving"/>
          <w:rFonts w:ascii="Arial Narrow" w:eastAsia="Times New Roman" w:hAnsi="Arial Narrow" w:cs="Arial"/>
          <w:b w:val="0"/>
          <w:bCs w:val="0"/>
          <w:i w:val="0"/>
          <w:iCs w:val="0"/>
          <w:szCs w:val="24"/>
          <w:lang w:eastAsia="nb-NO"/>
        </w:rPr>
      </w:pPr>
      <w:r w:rsidRPr="00613403">
        <w:rPr>
          <w:rStyle w:val="Sterkutheving"/>
          <w:rFonts w:ascii="Arial Narrow" w:hAnsi="Arial Narrow" w:cs="Arial"/>
          <w:b w:val="0"/>
          <w:bCs w:val="0"/>
          <w:i w:val="0"/>
          <w:iCs w:val="0"/>
          <w:szCs w:val="24"/>
        </w:rPr>
        <w:t>Forhandlingsutvalget Fagforbundet Gjøvik</w:t>
      </w:r>
    </w:p>
    <w:sectPr w:rsidR="00613403" w:rsidRPr="00613403" w:rsidSect="002A39E5">
      <w:footerReference w:type="default" r:id="rId8"/>
      <w:pgSz w:w="11906" w:h="16838"/>
      <w:pgMar w:top="568" w:right="567" w:bottom="567" w:left="567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888A" w14:textId="77777777" w:rsidR="008A2AA4" w:rsidRDefault="008A2AA4" w:rsidP="002A39E5">
      <w:pPr>
        <w:spacing w:after="0" w:line="240" w:lineRule="auto"/>
      </w:pPr>
      <w:r>
        <w:separator/>
      </w:r>
    </w:p>
  </w:endnote>
  <w:endnote w:type="continuationSeparator" w:id="0">
    <w:p w14:paraId="559002A2" w14:textId="77777777" w:rsidR="008A2AA4" w:rsidRDefault="008A2AA4" w:rsidP="002A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43138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</w:rPr>
    </w:sdtEndPr>
    <w:sdtContent>
      <w:sdt>
        <w:sdtPr>
          <w:rPr>
            <w:rFonts w:ascii="Arial Narrow" w:hAnsi="Arial Narrow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B8D2054" w14:textId="77777777" w:rsidR="002A39E5" w:rsidRPr="002A39E5" w:rsidRDefault="002A39E5">
            <w:pPr>
              <w:pStyle w:val="Bunntekst"/>
              <w:jc w:val="center"/>
              <w:rPr>
                <w:rFonts w:ascii="Arial Narrow" w:hAnsi="Arial Narrow"/>
                <w:sz w:val="16"/>
              </w:rPr>
            </w:pPr>
            <w:r w:rsidRPr="002A39E5">
              <w:rPr>
                <w:rFonts w:ascii="Arial Narrow" w:hAnsi="Arial Narrow"/>
                <w:sz w:val="16"/>
              </w:rPr>
              <w:t xml:space="preserve">Side </w: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begin"/>
            </w:r>
            <w:r w:rsidRPr="002A39E5">
              <w:rPr>
                <w:rFonts w:ascii="Arial Narrow" w:hAnsi="Arial Narrow"/>
                <w:b/>
                <w:bCs/>
                <w:sz w:val="16"/>
              </w:rPr>
              <w:instrText>PAGE</w:instrTex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separate"/>
            </w:r>
            <w:r w:rsidR="007A3870">
              <w:rPr>
                <w:rFonts w:ascii="Arial Narrow" w:hAnsi="Arial Narrow"/>
                <w:b/>
                <w:bCs/>
                <w:noProof/>
                <w:sz w:val="16"/>
              </w:rPr>
              <w:t>2</w: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end"/>
            </w:r>
            <w:r w:rsidRPr="002A39E5">
              <w:rPr>
                <w:rFonts w:ascii="Arial Narrow" w:hAnsi="Arial Narrow"/>
                <w:sz w:val="16"/>
              </w:rPr>
              <w:t xml:space="preserve"> av </w: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begin"/>
            </w:r>
            <w:r w:rsidRPr="002A39E5">
              <w:rPr>
                <w:rFonts w:ascii="Arial Narrow" w:hAnsi="Arial Narrow"/>
                <w:b/>
                <w:bCs/>
                <w:sz w:val="16"/>
              </w:rPr>
              <w:instrText>NUMPAGES</w:instrTex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separate"/>
            </w:r>
            <w:r w:rsidR="007A3870">
              <w:rPr>
                <w:rFonts w:ascii="Arial Narrow" w:hAnsi="Arial Narrow"/>
                <w:b/>
                <w:bCs/>
                <w:noProof/>
                <w:sz w:val="16"/>
              </w:rPr>
              <w:t>2</w:t>
            </w:r>
            <w:r w:rsidRPr="002A39E5">
              <w:rPr>
                <w:rFonts w:ascii="Arial Narrow" w:hAnsi="Arial Narrow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01E1FA3" w14:textId="77777777" w:rsidR="002A39E5" w:rsidRDefault="002A39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3D01" w14:textId="77777777" w:rsidR="008A2AA4" w:rsidRDefault="008A2AA4" w:rsidP="002A39E5">
      <w:pPr>
        <w:spacing w:after="0" w:line="240" w:lineRule="auto"/>
      </w:pPr>
      <w:r>
        <w:separator/>
      </w:r>
    </w:p>
  </w:footnote>
  <w:footnote w:type="continuationSeparator" w:id="0">
    <w:p w14:paraId="01A9CB53" w14:textId="77777777" w:rsidR="008A2AA4" w:rsidRDefault="008A2AA4" w:rsidP="002A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6A99"/>
    <w:multiLevelType w:val="multilevel"/>
    <w:tmpl w:val="75E0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03012"/>
    <w:multiLevelType w:val="hybridMultilevel"/>
    <w:tmpl w:val="3B626F30"/>
    <w:lvl w:ilvl="0" w:tplc="BF8A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482C"/>
    <w:multiLevelType w:val="multilevel"/>
    <w:tmpl w:val="277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7B08CE"/>
    <w:multiLevelType w:val="multilevel"/>
    <w:tmpl w:val="CA5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4B"/>
    <w:rsid w:val="000115E2"/>
    <w:rsid w:val="00027123"/>
    <w:rsid w:val="00030FAC"/>
    <w:rsid w:val="00033A00"/>
    <w:rsid w:val="00042849"/>
    <w:rsid w:val="0009626C"/>
    <w:rsid w:val="00141F3A"/>
    <w:rsid w:val="0015779C"/>
    <w:rsid w:val="0016573F"/>
    <w:rsid w:val="00173314"/>
    <w:rsid w:val="00177A88"/>
    <w:rsid w:val="001D231F"/>
    <w:rsid w:val="001D78E0"/>
    <w:rsid w:val="002A39E5"/>
    <w:rsid w:val="00366D72"/>
    <w:rsid w:val="00411E5B"/>
    <w:rsid w:val="00461B47"/>
    <w:rsid w:val="00477B26"/>
    <w:rsid w:val="00480EC3"/>
    <w:rsid w:val="004E4947"/>
    <w:rsid w:val="00541339"/>
    <w:rsid w:val="00545418"/>
    <w:rsid w:val="00574D88"/>
    <w:rsid w:val="005C7DF4"/>
    <w:rsid w:val="005D1B5E"/>
    <w:rsid w:val="00613403"/>
    <w:rsid w:val="0069663F"/>
    <w:rsid w:val="006E6663"/>
    <w:rsid w:val="007A3870"/>
    <w:rsid w:val="007A42F1"/>
    <w:rsid w:val="007C3071"/>
    <w:rsid w:val="007E1601"/>
    <w:rsid w:val="00845E2B"/>
    <w:rsid w:val="00853203"/>
    <w:rsid w:val="00860216"/>
    <w:rsid w:val="00894DD5"/>
    <w:rsid w:val="008A2AA4"/>
    <w:rsid w:val="008F377F"/>
    <w:rsid w:val="00946FDC"/>
    <w:rsid w:val="00951B4B"/>
    <w:rsid w:val="009B6EBF"/>
    <w:rsid w:val="00A24511"/>
    <w:rsid w:val="00B17062"/>
    <w:rsid w:val="00B45786"/>
    <w:rsid w:val="00B45FAC"/>
    <w:rsid w:val="00B53839"/>
    <w:rsid w:val="00B61508"/>
    <w:rsid w:val="00BB5EC1"/>
    <w:rsid w:val="00C44333"/>
    <w:rsid w:val="00CE0D77"/>
    <w:rsid w:val="00D2420B"/>
    <w:rsid w:val="00D712F3"/>
    <w:rsid w:val="00E11F2F"/>
    <w:rsid w:val="00E44EA9"/>
    <w:rsid w:val="00E45350"/>
    <w:rsid w:val="00E54155"/>
    <w:rsid w:val="00EA6071"/>
    <w:rsid w:val="00F75C5E"/>
    <w:rsid w:val="00FA170A"/>
    <w:rsid w:val="00FE0D1E"/>
    <w:rsid w:val="00FE0E43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9F5C"/>
  <w15:docId w15:val="{0FCB28C6-2DEB-41C1-9130-21D06A5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0EC3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0EC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0EC3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0EC3"/>
    <w:pPr>
      <w:keepNext/>
      <w:keepLines/>
      <w:spacing w:before="200" w:after="0"/>
      <w:outlineLvl w:val="2"/>
    </w:pPr>
    <w:rPr>
      <w:rFonts w:eastAsiaTheme="majorEastAsia" w:cstheme="majorBidi"/>
      <w:bCs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0EC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80EC3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80EC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0EC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0EC3"/>
    <w:rPr>
      <w:rFonts w:ascii="Arial" w:eastAsiaTheme="majorEastAsia" w:hAnsi="Arial" w:cstheme="majorBidi"/>
      <w:bCs/>
      <w:sz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0EC3"/>
    <w:rPr>
      <w:rFonts w:ascii="Arial" w:eastAsiaTheme="majorEastAsia" w:hAnsi="Arial" w:cstheme="majorBidi"/>
      <w:b/>
      <w:bCs/>
      <w:i/>
      <w:iCs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80E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0EC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0EC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0EC3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480EC3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480EC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480EC3"/>
    <w:rPr>
      <w:rFonts w:ascii="Arial" w:hAnsi="Arial"/>
      <w:b/>
      <w:bCs/>
      <w:i/>
      <w:iCs/>
      <w:color w:val="auto"/>
    </w:rPr>
  </w:style>
  <w:style w:type="table" w:styleId="Tabellrutenett">
    <w:name w:val="Table Grid"/>
    <w:basedOn w:val="Vanligtabell"/>
    <w:uiPriority w:val="59"/>
    <w:rsid w:val="0095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3314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141F3A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3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0FA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A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A39E5"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2A3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A39E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 Johanne Lien</dc:creator>
  <cp:lastModifiedBy>Pål Marius Larsen</cp:lastModifiedBy>
  <cp:revision>4</cp:revision>
  <cp:lastPrinted>2024-06-21T09:00:00Z</cp:lastPrinted>
  <dcterms:created xsi:type="dcterms:W3CDTF">2024-06-19T11:43:00Z</dcterms:created>
  <dcterms:modified xsi:type="dcterms:W3CDTF">2024-06-21T09:07:00Z</dcterms:modified>
</cp:coreProperties>
</file>