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2" w:rightFromText="142" w:bottomFromText="669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0"/>
      </w:tblGrid>
      <w:tr w:rsidR="0041004E" w14:paraId="2F9EDF2A" w14:textId="77777777" w:rsidTr="00D4601F">
        <w:trPr>
          <w:trHeight w:val="480"/>
        </w:trPr>
        <w:tc>
          <w:tcPr>
            <w:tcW w:w="9270" w:type="dxa"/>
          </w:tcPr>
          <w:p w14:paraId="1D851FB6" w14:textId="244EB900" w:rsidR="0041004E" w:rsidRPr="00B628B7" w:rsidRDefault="005F1F1B" w:rsidP="005F1F1B">
            <w:pPr>
              <w:pStyle w:val="Overskrift1"/>
              <w:jc w:val="center"/>
              <w:outlineLvl w:val="0"/>
              <w:rPr>
                <w:b/>
                <w:color w:val="auto"/>
                <w:sz w:val="36"/>
              </w:rPr>
            </w:pPr>
            <w:r w:rsidRPr="00B628B7">
              <w:rPr>
                <w:b/>
                <w:color w:val="auto"/>
                <w:sz w:val="36"/>
              </w:rPr>
              <w:t>PROTOKOLL</w:t>
            </w:r>
          </w:p>
          <w:p w14:paraId="1493CCF8" w14:textId="5D5B2C36" w:rsidR="00F64386" w:rsidRDefault="005D559F" w:rsidP="00F64386">
            <w:pPr>
              <w:pStyle w:val="Undertittel"/>
              <w:jc w:val="right"/>
              <w:rPr>
                <w:vanish/>
              </w:rPr>
            </w:pPr>
            <w:sdt>
              <w:sdtPr>
                <w:rPr>
                  <w:vanish/>
                </w:rPr>
                <w:alias w:val="Sgr_Beskrivelse"/>
                <w:tag w:val="Sgr_Beskrivelse"/>
                <w:id w:val="648097254"/>
                <w:placeholder>
                  <w:docPart w:val="396A6C4BF3674BD78FE6A5A67D121998"/>
                </w:placeholder>
                <w:dataBinding w:xpath="/document/body/Sgr_Beskrivelse" w:storeItemID="{EF2AC1A3-F3AD-4EAF-9E2E-E2FB94C30E62}"/>
                <w:text/>
              </w:sdtPr>
              <w:sdtEndPr/>
              <w:sdtContent>
                <w:bookmarkStart w:id="0" w:name="Sgr_Beskrivelse"/>
                <w:r w:rsidR="00CF47E4">
                  <w:rPr>
                    <w:vanish/>
                  </w:rPr>
                  <w:t xml:space="preserve"> </w:t>
                </w:r>
              </w:sdtContent>
            </w:sdt>
            <w:bookmarkEnd w:id="0"/>
          </w:p>
          <w:p w14:paraId="052AF96C" w14:textId="51C37121" w:rsidR="00F64386" w:rsidRDefault="005D559F" w:rsidP="00F64386">
            <w:pPr>
              <w:pStyle w:val="Referanserbrev"/>
              <w:jc w:val="right"/>
              <w:rPr>
                <w:rStyle w:val="Sterk"/>
                <w:vanish/>
              </w:rPr>
            </w:pPr>
            <w:sdt>
              <w:sdtPr>
                <w:rPr>
                  <w:rStyle w:val="Sterk"/>
                  <w:vanish/>
                </w:rPr>
                <w:alias w:val="Spg_beskrivelse"/>
                <w:tag w:val="Spg_beskrivelse"/>
                <w:id w:val="-1579291396"/>
                <w:placeholder>
                  <w:docPart w:val="396A6C4BF3674BD78FE6A5A67D121998"/>
                </w:placeholder>
                <w:dataBinding w:xpath="/document/body/Spg_beskrivelse" w:storeItemID="{EF2AC1A3-F3AD-4EAF-9E2E-E2FB94C30E62}"/>
                <w:text/>
              </w:sdtPr>
              <w:sdtEndPr>
                <w:rPr>
                  <w:rStyle w:val="Sterk"/>
                </w:rPr>
              </w:sdtEndPr>
              <w:sdtContent>
                <w:bookmarkStart w:id="1" w:name="Spg_beskrivelse"/>
                <w:r w:rsidR="00CF47E4">
                  <w:rPr>
                    <w:rStyle w:val="Sterk"/>
                    <w:vanish/>
                  </w:rPr>
                  <w:t xml:space="preserve"> </w:t>
                </w:r>
              </w:sdtContent>
            </w:sdt>
            <w:bookmarkEnd w:id="1"/>
          </w:p>
          <w:p w14:paraId="7FC7D0B6" w14:textId="77777777" w:rsidR="0041004E" w:rsidRPr="00095EC1" w:rsidRDefault="0041004E" w:rsidP="008A162E">
            <w:pPr>
              <w:pStyle w:val="Referanserbrev"/>
            </w:pPr>
          </w:p>
        </w:tc>
      </w:tr>
    </w:tbl>
    <w:p w14:paraId="0B31BD96" w14:textId="32EC1A24" w:rsidR="005F1F1B" w:rsidRDefault="005F1F1B" w:rsidP="005F1F1B">
      <w:r>
        <w:t xml:space="preserve">Den </w:t>
      </w:r>
      <w:r w:rsidR="001A0C50">
        <w:t>23. og 30.04.2021</w:t>
      </w:r>
      <w:r>
        <w:t xml:space="preserve"> ble det avholdt forhandlinger mellom Oslo kommune på den ene side og </w:t>
      </w:r>
      <w:r w:rsidR="001A0C50">
        <w:t>forhandlingssammenslutningene</w:t>
      </w:r>
      <w:r>
        <w:t xml:space="preserve"> på den annen side vedrørende </w:t>
      </w:r>
      <w:r w:rsidR="001A0C50">
        <w:t>tariffoppgjøret 2021.</w:t>
      </w:r>
    </w:p>
    <w:p w14:paraId="35E47244" w14:textId="68CE7120" w:rsidR="005F1F1B" w:rsidRDefault="005F1F1B" w:rsidP="005F1F1B"/>
    <w:p w14:paraId="18006B41" w14:textId="77777777" w:rsidR="005F1F1B" w:rsidRDefault="005F1F1B" w:rsidP="005F1F1B"/>
    <w:p w14:paraId="22572660" w14:textId="0C009A56" w:rsidR="00126B97" w:rsidRDefault="005F1F1B" w:rsidP="005F1F1B">
      <w:pPr>
        <w:ind w:left="4245" w:hanging="4245"/>
      </w:pPr>
      <w:r>
        <w:t>Til stede</w:t>
      </w:r>
      <w:r w:rsidR="00126B97">
        <w:t xml:space="preserve"> i </w:t>
      </w:r>
      <w:r w:rsidR="0032290D">
        <w:t>elektronisk</w:t>
      </w:r>
      <w:r w:rsidR="00CF47E4">
        <w:t>e</w:t>
      </w:r>
      <w:r w:rsidR="0032290D">
        <w:t xml:space="preserve"> fjernmøte</w:t>
      </w:r>
      <w:r w:rsidR="00CF47E4">
        <w:t>r</w:t>
      </w:r>
      <w:bookmarkStart w:id="2" w:name="_GoBack"/>
      <w:bookmarkEnd w:id="2"/>
      <w:r w:rsidR="00126B97">
        <w:t>:</w:t>
      </w:r>
    </w:p>
    <w:p w14:paraId="3275021B" w14:textId="77777777" w:rsidR="00126B97" w:rsidRDefault="00126B97" w:rsidP="005F1F1B">
      <w:pPr>
        <w:ind w:left="4245" w:hanging="4245"/>
      </w:pPr>
      <w:r>
        <w:t>Fra Oslo kommune:</w:t>
      </w:r>
      <w:r>
        <w:tab/>
        <w:t xml:space="preserve">Per Steinar Aasebø, Harald Nævdal </w:t>
      </w:r>
    </w:p>
    <w:p w14:paraId="631F5A34" w14:textId="51EDFFA3" w:rsidR="005F1F1B" w:rsidRDefault="00126B97" w:rsidP="00126B97">
      <w:pPr>
        <w:ind w:left="4245" w:firstLine="3"/>
      </w:pPr>
      <w:r>
        <w:t>og Knut Kvamsdahl</w:t>
      </w:r>
      <w:r w:rsidR="005F1F1B">
        <w:t xml:space="preserve"> </w:t>
      </w:r>
      <w:r w:rsidR="005F1F1B">
        <w:tab/>
      </w:r>
    </w:p>
    <w:p w14:paraId="44D46291" w14:textId="3B036B62" w:rsidR="005F1F1B" w:rsidRDefault="005F1F1B" w:rsidP="005F1F1B">
      <w:pPr>
        <w:ind w:left="3537" w:firstLine="708"/>
      </w:pPr>
    </w:p>
    <w:p w14:paraId="0D3B6273" w14:textId="77777777" w:rsidR="000F6A88" w:rsidRDefault="000F6A88" w:rsidP="005F1F1B">
      <w:pPr>
        <w:ind w:left="3537" w:firstLine="708"/>
      </w:pPr>
    </w:p>
    <w:p w14:paraId="22D6412D" w14:textId="3DEDD9EF" w:rsidR="005F1F1B" w:rsidRDefault="008A162E" w:rsidP="008A162E">
      <w:pPr>
        <w:ind w:left="4245" w:hanging="4245"/>
      </w:pPr>
      <w:r>
        <w:t>Fra KAH:</w:t>
      </w:r>
      <w:r>
        <w:tab/>
      </w:r>
      <w:r>
        <w:tab/>
        <w:t xml:space="preserve">Per Egil Johansen, Roger </w:t>
      </w:r>
      <w:proofErr w:type="spellStart"/>
      <w:r>
        <w:t>Dehlin</w:t>
      </w:r>
      <w:proofErr w:type="spellEnd"/>
      <w:r>
        <w:t xml:space="preserve">, Hanne Groseth, Roger Vinje, Einar Bergem, Stein Olav Ringen og Anne Kathrine </w:t>
      </w:r>
      <w:proofErr w:type="spellStart"/>
      <w:r>
        <w:t>Ellila</w:t>
      </w:r>
      <w:proofErr w:type="spellEnd"/>
      <w:r w:rsidR="00126B97">
        <w:tab/>
      </w:r>
      <w:r w:rsidR="005F1F1B">
        <w:tab/>
      </w:r>
      <w:r w:rsidR="005F1F1B">
        <w:tab/>
      </w:r>
      <w:r w:rsidR="005F1F1B">
        <w:tab/>
      </w:r>
      <w:r w:rsidR="005F1F1B">
        <w:tab/>
      </w:r>
    </w:p>
    <w:p w14:paraId="108F0F6D" w14:textId="3A3C9312" w:rsidR="005F1F1B" w:rsidRDefault="005F1F1B" w:rsidP="005F1F1B"/>
    <w:p w14:paraId="40E2E358" w14:textId="77777777" w:rsidR="000F6A88" w:rsidRDefault="000F6A88" w:rsidP="005F1F1B"/>
    <w:p w14:paraId="40AEC1C9" w14:textId="77777777" w:rsidR="002F6935" w:rsidRDefault="002F6935" w:rsidP="002F6935">
      <w:r>
        <w:t xml:space="preserve">Fra </w:t>
      </w:r>
      <w:proofErr w:type="spellStart"/>
      <w:r>
        <w:t>Unio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  <w:t xml:space="preserve">Aina </w:t>
      </w:r>
      <w:proofErr w:type="spellStart"/>
      <w:r>
        <w:t>Skjefstad</w:t>
      </w:r>
      <w:proofErr w:type="spellEnd"/>
      <w:r>
        <w:t xml:space="preserve"> Andersen, Bård Eirik Ruud, </w:t>
      </w:r>
    </w:p>
    <w:p w14:paraId="3AAB7BF3" w14:textId="77777777" w:rsidR="002F6935" w:rsidRDefault="002F6935" w:rsidP="002F6935">
      <w:pPr>
        <w:ind w:left="3540" w:firstLine="708"/>
      </w:pPr>
      <w:r>
        <w:t xml:space="preserve">Elinor Gilberg, Kjell Magne Mørk, Stine Lund, </w:t>
      </w:r>
    </w:p>
    <w:p w14:paraId="5B4F854A" w14:textId="033BA1EF" w:rsidR="005F1F1B" w:rsidRDefault="002F6935" w:rsidP="002F6935">
      <w:pPr>
        <w:ind w:left="3540" w:firstLine="708"/>
      </w:pPr>
      <w:r>
        <w:t>Sverre Dale og Rolf Stangeland</w:t>
      </w:r>
      <w:r>
        <w:tab/>
      </w:r>
      <w:r>
        <w:tab/>
      </w:r>
      <w:r>
        <w:tab/>
      </w:r>
    </w:p>
    <w:p w14:paraId="14B946AC" w14:textId="0B1CFA6F" w:rsidR="005F1F1B" w:rsidRDefault="005F1F1B" w:rsidP="005F1F1B">
      <w:pPr>
        <w:ind w:left="4245" w:hanging="4245"/>
      </w:pPr>
    </w:p>
    <w:p w14:paraId="71C0385B" w14:textId="77777777" w:rsidR="000E3830" w:rsidRDefault="000E3830" w:rsidP="005F1F1B">
      <w:pPr>
        <w:ind w:left="4245" w:hanging="4245"/>
      </w:pPr>
    </w:p>
    <w:p w14:paraId="3E28D1E0" w14:textId="77777777" w:rsidR="002F6935" w:rsidRDefault="002F6935" w:rsidP="002F6935">
      <w:pPr>
        <w:ind w:left="4245" w:hanging="4245"/>
      </w:pPr>
      <w:r>
        <w:t>Fra Akademikerne:</w:t>
      </w:r>
      <w:r>
        <w:tab/>
        <w:t xml:space="preserve">Erik Graff, Svein Sjølie, Annette </w:t>
      </w:r>
      <w:proofErr w:type="spellStart"/>
      <w:r>
        <w:t>Narverud</w:t>
      </w:r>
      <w:proofErr w:type="spellEnd"/>
      <w:r>
        <w:t xml:space="preserve">, </w:t>
      </w:r>
    </w:p>
    <w:p w14:paraId="22D8DF58" w14:textId="14D4AE21" w:rsidR="005F1F1B" w:rsidRDefault="002F6935" w:rsidP="002F6935">
      <w:pPr>
        <w:ind w:left="4245"/>
      </w:pPr>
      <w:r>
        <w:t xml:space="preserve">Christian </w:t>
      </w:r>
      <w:proofErr w:type="spellStart"/>
      <w:r>
        <w:t>Prestholdt</w:t>
      </w:r>
      <w:proofErr w:type="spellEnd"/>
      <w:r>
        <w:t xml:space="preserve"> Selen, Åse Marie Eliassen, Magnus Evje og Beate Sire </w:t>
      </w:r>
      <w:proofErr w:type="spellStart"/>
      <w:r>
        <w:t>Dagslet</w:t>
      </w:r>
      <w:proofErr w:type="spellEnd"/>
      <w:r w:rsidR="005F1F1B">
        <w:t xml:space="preserve"> </w:t>
      </w:r>
    </w:p>
    <w:p w14:paraId="74FD08E9" w14:textId="5B387D96" w:rsidR="005F1F1B" w:rsidRDefault="005F1F1B" w:rsidP="005F1F1B">
      <w:pPr>
        <w:ind w:left="4245" w:hanging="4245"/>
      </w:pPr>
    </w:p>
    <w:p w14:paraId="2136BC6F" w14:textId="77777777" w:rsidR="000F6A88" w:rsidRDefault="000F6A88" w:rsidP="005F1F1B">
      <w:pPr>
        <w:ind w:left="4245" w:hanging="4245"/>
      </w:pPr>
    </w:p>
    <w:p w14:paraId="5DDE8133" w14:textId="77777777" w:rsidR="008A162E" w:rsidRDefault="002F6935" w:rsidP="002F6935">
      <w:pPr>
        <w:ind w:left="4245" w:hanging="4245"/>
      </w:pPr>
      <w:r>
        <w:t>Fra YS:</w:t>
      </w:r>
      <w:r>
        <w:tab/>
      </w:r>
      <w:r>
        <w:tab/>
        <w:t xml:space="preserve">Mona Bjørnstad, Simen Bjerke, Barbro Storli </w:t>
      </w:r>
      <w:proofErr w:type="spellStart"/>
      <w:r>
        <w:t>Møien</w:t>
      </w:r>
      <w:proofErr w:type="spellEnd"/>
      <w:r>
        <w:t xml:space="preserve">, Wenche </w:t>
      </w:r>
      <w:proofErr w:type="spellStart"/>
      <w:r>
        <w:t>Svoor</w:t>
      </w:r>
      <w:proofErr w:type="spellEnd"/>
      <w:r>
        <w:t xml:space="preserve">, Irene </w:t>
      </w:r>
      <w:proofErr w:type="spellStart"/>
      <w:r>
        <w:t>Memia</w:t>
      </w:r>
      <w:proofErr w:type="spellEnd"/>
      <w:r>
        <w:t xml:space="preserve"> </w:t>
      </w:r>
      <w:proofErr w:type="spellStart"/>
      <w:r>
        <w:t>Mejri</w:t>
      </w:r>
      <w:proofErr w:type="spellEnd"/>
      <w:r w:rsidR="008A162E">
        <w:t xml:space="preserve">, </w:t>
      </w:r>
    </w:p>
    <w:p w14:paraId="1712F5F4" w14:textId="77777777" w:rsidR="008A162E" w:rsidRDefault="002F6935" w:rsidP="008A162E">
      <w:pPr>
        <w:ind w:left="4245"/>
      </w:pPr>
      <w:r>
        <w:t xml:space="preserve">Odin </w:t>
      </w:r>
      <w:proofErr w:type="spellStart"/>
      <w:r>
        <w:t>Stavheim</w:t>
      </w:r>
      <w:proofErr w:type="spellEnd"/>
      <w:r>
        <w:t xml:space="preserve"> Aasen</w:t>
      </w:r>
      <w:r w:rsidR="008A162E">
        <w:t xml:space="preserve">, </w:t>
      </w:r>
      <w:r>
        <w:t>Siv Bjel</w:t>
      </w:r>
      <w:r w:rsidR="008A162E">
        <w:t xml:space="preserve">land, Roar Vea, </w:t>
      </w:r>
    </w:p>
    <w:p w14:paraId="0AE4C3A1" w14:textId="26B7E69F" w:rsidR="002F6935" w:rsidRDefault="002F6935" w:rsidP="008A162E">
      <w:pPr>
        <w:ind w:left="4245"/>
      </w:pPr>
      <w:r>
        <w:t xml:space="preserve">Ine Harang </w:t>
      </w:r>
      <w:proofErr w:type="spellStart"/>
      <w:r>
        <w:t>Zickfeldt</w:t>
      </w:r>
      <w:proofErr w:type="spellEnd"/>
      <w:r w:rsidR="008A162E">
        <w:t xml:space="preserve"> og </w:t>
      </w:r>
      <w:r>
        <w:t>Lill-Åse Pedersen</w:t>
      </w:r>
    </w:p>
    <w:p w14:paraId="2A4BB999" w14:textId="15924508" w:rsidR="005F1F1B" w:rsidRDefault="005F1F1B" w:rsidP="005F1F1B">
      <w:pPr>
        <w:ind w:left="4245" w:hanging="4245"/>
      </w:pPr>
    </w:p>
    <w:p w14:paraId="361BEC16" w14:textId="77777777" w:rsidR="005F1F1B" w:rsidRDefault="005F1F1B" w:rsidP="005F1F1B">
      <w:pPr>
        <w:ind w:left="4245" w:hanging="4245"/>
      </w:pPr>
    </w:p>
    <w:p w14:paraId="683CE919" w14:textId="26B3B437" w:rsidR="005F1F1B" w:rsidRDefault="005F1F1B" w:rsidP="005F1F1B"/>
    <w:p w14:paraId="5715735A" w14:textId="62D6E8ED" w:rsidR="001A0C50" w:rsidRDefault="001A0C50" w:rsidP="005F1F1B">
      <w:r>
        <w:t xml:space="preserve">Forhandlingene </w:t>
      </w:r>
      <w:r w:rsidR="00731419">
        <w:t>har vært</w:t>
      </w:r>
      <w:r>
        <w:t xml:space="preserve"> ført med </w:t>
      </w:r>
      <w:r w:rsidR="002F6935">
        <w:t>grunnlag</w:t>
      </w:r>
      <w:r>
        <w:t xml:space="preserve"> i fellesbestemmelsene § 18.3 </w:t>
      </w:r>
      <w:r w:rsidRPr="001A0C50">
        <w:rPr>
          <w:i/>
        </w:rPr>
        <w:t>«2. avtaleår».</w:t>
      </w:r>
    </w:p>
    <w:p w14:paraId="53992201" w14:textId="1C97F55A" w:rsidR="00184969" w:rsidRPr="00184969" w:rsidRDefault="00184969" w:rsidP="005F1F1B">
      <w:pPr>
        <w:rPr>
          <w:highlight w:val="yellow"/>
        </w:rPr>
      </w:pPr>
    </w:p>
    <w:p w14:paraId="637C2192" w14:textId="613544B1" w:rsidR="00731419" w:rsidRDefault="00731419" w:rsidP="005F1F1B">
      <w:r w:rsidRPr="0006699C">
        <w:t xml:space="preserve">Partene </w:t>
      </w:r>
      <w:r w:rsidR="00184969" w:rsidRPr="0006699C">
        <w:t>finner etter utveksling av krav/tilbud</w:t>
      </w:r>
      <w:r w:rsidRPr="0006699C">
        <w:t xml:space="preserve"> at det ikke er grunnlag for å komme frem til et forhandlingsresultat</w:t>
      </w:r>
      <w:r w:rsidR="00184969" w:rsidRPr="0006699C">
        <w:t>,</w:t>
      </w:r>
      <w:r w:rsidRPr="0006699C">
        <w:t xml:space="preserve"> og konstaterer brudd i forhandlingene.</w:t>
      </w:r>
    </w:p>
    <w:p w14:paraId="145A08C5" w14:textId="5D0F1E0B" w:rsidR="00731419" w:rsidRDefault="00731419" w:rsidP="005F1F1B"/>
    <w:p w14:paraId="11212BEF" w14:textId="541784AC" w:rsidR="00731419" w:rsidRDefault="00731419" w:rsidP="005F1F1B">
      <w:r>
        <w:t>Melding om brudd i forhandlingene vil bli sendt Riksmekleren i henhold til arbeidstvistlovens regler.</w:t>
      </w:r>
    </w:p>
    <w:p w14:paraId="03F0D273" w14:textId="77777777" w:rsidR="001A0C50" w:rsidRDefault="001A0C50" w:rsidP="005F1F1B"/>
    <w:p w14:paraId="03C74D83" w14:textId="77777777" w:rsidR="005F1F1B" w:rsidRDefault="005F1F1B" w:rsidP="005F1F1B"/>
    <w:p w14:paraId="4075F116" w14:textId="7E28B5CF" w:rsidR="00C3574A" w:rsidRDefault="005F1F1B" w:rsidP="005F1F1B">
      <w:pPr>
        <w:pStyle w:val="Ingenmellomrom"/>
        <w:keepNext/>
        <w:keepLines/>
        <w:tabs>
          <w:tab w:val="center" w:pos="4635"/>
        </w:tabs>
      </w:pPr>
      <w:r>
        <w:t xml:space="preserve">Oslo </w:t>
      </w:r>
      <w:r w:rsidR="00126B97">
        <w:t>30.04.2021</w:t>
      </w:r>
    </w:p>
    <w:p w14:paraId="7AD3D0BD" w14:textId="2AFBDD52" w:rsidR="00126B97" w:rsidRDefault="00126B97" w:rsidP="005F1F1B">
      <w:pPr>
        <w:pStyle w:val="Ingenmellomrom"/>
        <w:keepNext/>
        <w:keepLines/>
        <w:tabs>
          <w:tab w:val="center" w:pos="4635"/>
        </w:tabs>
      </w:pPr>
    </w:p>
    <w:p w14:paraId="407C5315" w14:textId="2BD444B3" w:rsidR="00126B97" w:rsidRDefault="00126B97" w:rsidP="005F1F1B">
      <w:pPr>
        <w:pStyle w:val="Ingenmellomrom"/>
        <w:keepNext/>
        <w:keepLines/>
        <w:tabs>
          <w:tab w:val="center" w:pos="4635"/>
        </w:tabs>
      </w:pPr>
      <w:r>
        <w:t xml:space="preserve">Oslo kommune: </w:t>
      </w:r>
      <w:r>
        <w:tab/>
      </w:r>
      <w:r>
        <w:tab/>
      </w:r>
      <w:r>
        <w:tab/>
        <w:t>KAH:</w:t>
      </w:r>
    </w:p>
    <w:p w14:paraId="1B66539B" w14:textId="368A2701" w:rsidR="00126B97" w:rsidRDefault="00126B97" w:rsidP="005F1F1B">
      <w:pPr>
        <w:pStyle w:val="Ingenmellomrom"/>
        <w:keepNext/>
        <w:keepLines/>
        <w:tabs>
          <w:tab w:val="center" w:pos="4635"/>
        </w:tabs>
      </w:pPr>
      <w:r>
        <w:t xml:space="preserve">Per Steinar Aasebø (sign.) </w:t>
      </w:r>
      <w:r>
        <w:tab/>
      </w:r>
      <w:r>
        <w:tab/>
      </w:r>
      <w:r>
        <w:tab/>
        <w:t>Per Egil Johansen (sign.)</w:t>
      </w:r>
    </w:p>
    <w:p w14:paraId="6A00273B" w14:textId="22EDF97F" w:rsidR="00126B97" w:rsidRDefault="00126B97" w:rsidP="005F1F1B">
      <w:pPr>
        <w:pStyle w:val="Ingenmellomrom"/>
        <w:keepNext/>
        <w:keepLines/>
        <w:tabs>
          <w:tab w:val="center" w:pos="4635"/>
        </w:tabs>
      </w:pPr>
    </w:p>
    <w:p w14:paraId="1E8948AB" w14:textId="2E6A1181" w:rsidR="00126B97" w:rsidRDefault="00126B97" w:rsidP="005F1F1B">
      <w:pPr>
        <w:pStyle w:val="Ingenmellomrom"/>
        <w:keepNext/>
        <w:keepLines/>
        <w:tabs>
          <w:tab w:val="center" w:pos="4635"/>
        </w:tabs>
      </w:pPr>
      <w:r>
        <w:tab/>
      </w:r>
      <w:r>
        <w:tab/>
      </w:r>
      <w:r>
        <w:tab/>
      </w:r>
      <w:proofErr w:type="spellStart"/>
      <w:r>
        <w:t>Unio</w:t>
      </w:r>
      <w:proofErr w:type="spellEnd"/>
      <w:r>
        <w:t>:</w:t>
      </w:r>
    </w:p>
    <w:p w14:paraId="51DDE7E2" w14:textId="6D072548" w:rsidR="00126B97" w:rsidRDefault="00126B97" w:rsidP="005F1F1B">
      <w:pPr>
        <w:pStyle w:val="Ingenmellomrom"/>
        <w:keepNext/>
        <w:keepLines/>
        <w:tabs>
          <w:tab w:val="center" w:pos="4635"/>
        </w:tabs>
      </w:pPr>
      <w:r>
        <w:tab/>
      </w:r>
      <w:r>
        <w:tab/>
      </w:r>
      <w:r>
        <w:tab/>
        <w:t xml:space="preserve">Aina </w:t>
      </w:r>
      <w:proofErr w:type="spellStart"/>
      <w:r>
        <w:t>Skjefstad</w:t>
      </w:r>
      <w:proofErr w:type="spellEnd"/>
      <w:r>
        <w:t xml:space="preserve"> Andersen (sign.)</w:t>
      </w:r>
    </w:p>
    <w:p w14:paraId="462E25C7" w14:textId="736C2F69" w:rsidR="00126B97" w:rsidRDefault="00126B97" w:rsidP="005F1F1B">
      <w:pPr>
        <w:pStyle w:val="Ingenmellomrom"/>
        <w:keepNext/>
        <w:keepLines/>
        <w:tabs>
          <w:tab w:val="center" w:pos="4635"/>
        </w:tabs>
      </w:pPr>
    </w:p>
    <w:p w14:paraId="1863D378" w14:textId="4E17DA68" w:rsidR="00126B97" w:rsidRDefault="00126B97" w:rsidP="005F1F1B">
      <w:pPr>
        <w:pStyle w:val="Ingenmellomrom"/>
        <w:keepNext/>
        <w:keepLines/>
        <w:tabs>
          <w:tab w:val="center" w:pos="4635"/>
        </w:tabs>
      </w:pPr>
      <w:r>
        <w:tab/>
      </w:r>
      <w:r>
        <w:tab/>
      </w:r>
      <w:r>
        <w:tab/>
        <w:t>Akademikerne:</w:t>
      </w:r>
    </w:p>
    <w:p w14:paraId="0422B7A7" w14:textId="7CC02C3F" w:rsidR="00126B97" w:rsidRDefault="00126B97" w:rsidP="005F1F1B">
      <w:pPr>
        <w:pStyle w:val="Ingenmellomrom"/>
        <w:keepNext/>
        <w:keepLines/>
        <w:tabs>
          <w:tab w:val="center" w:pos="4635"/>
        </w:tabs>
      </w:pPr>
      <w:r>
        <w:tab/>
      </w:r>
      <w:r>
        <w:tab/>
      </w:r>
      <w:r>
        <w:tab/>
        <w:t>Erik Graff (sign.)</w:t>
      </w:r>
    </w:p>
    <w:p w14:paraId="736E6405" w14:textId="6D000CD3" w:rsidR="00126B97" w:rsidRDefault="00126B97" w:rsidP="005F1F1B">
      <w:pPr>
        <w:pStyle w:val="Ingenmellomrom"/>
        <w:keepNext/>
        <w:keepLines/>
        <w:tabs>
          <w:tab w:val="center" w:pos="4635"/>
        </w:tabs>
      </w:pPr>
    </w:p>
    <w:p w14:paraId="35F8E1FB" w14:textId="208D7E75" w:rsidR="00126B97" w:rsidRDefault="00126B97" w:rsidP="005F1F1B">
      <w:pPr>
        <w:pStyle w:val="Ingenmellomrom"/>
        <w:keepNext/>
        <w:keepLines/>
        <w:tabs>
          <w:tab w:val="center" w:pos="4635"/>
        </w:tabs>
      </w:pPr>
      <w:r>
        <w:tab/>
      </w:r>
      <w:r>
        <w:tab/>
      </w:r>
      <w:r>
        <w:tab/>
        <w:t>YS:</w:t>
      </w:r>
    </w:p>
    <w:p w14:paraId="6F390DF7" w14:textId="79622969" w:rsidR="00126B97" w:rsidRDefault="00126B97" w:rsidP="005F1F1B">
      <w:pPr>
        <w:pStyle w:val="Ingenmellomrom"/>
        <w:keepNext/>
        <w:keepLines/>
        <w:tabs>
          <w:tab w:val="center" w:pos="4635"/>
        </w:tabs>
      </w:pPr>
      <w:r>
        <w:tab/>
      </w:r>
      <w:r>
        <w:tab/>
      </w:r>
      <w:r>
        <w:tab/>
        <w:t>Mona Bjørnstad (sign.)</w:t>
      </w:r>
    </w:p>
    <w:p w14:paraId="45DBA757" w14:textId="16AF9ABC" w:rsidR="00126B97" w:rsidRDefault="00126B97" w:rsidP="005F1F1B">
      <w:pPr>
        <w:pStyle w:val="Ingenmellomrom"/>
        <w:keepNext/>
        <w:keepLines/>
        <w:tabs>
          <w:tab w:val="center" w:pos="4635"/>
        </w:tabs>
      </w:pPr>
    </w:p>
    <w:p w14:paraId="69CFE7E0" w14:textId="67FF6473" w:rsidR="00126B97" w:rsidRDefault="00126B97" w:rsidP="005F1F1B">
      <w:pPr>
        <w:pStyle w:val="Ingenmellomrom"/>
        <w:keepNext/>
        <w:keepLines/>
        <w:tabs>
          <w:tab w:val="center" w:pos="4635"/>
        </w:tabs>
      </w:pPr>
    </w:p>
    <w:p w14:paraId="4BBD7514" w14:textId="3E417049" w:rsidR="00126B97" w:rsidRDefault="00126B97" w:rsidP="005F1F1B">
      <w:pPr>
        <w:pStyle w:val="Ingenmellomrom"/>
        <w:keepNext/>
        <w:keepLines/>
        <w:tabs>
          <w:tab w:val="center" w:pos="4635"/>
        </w:tabs>
      </w:pPr>
    </w:p>
    <w:p w14:paraId="6F7D6933" w14:textId="47F1DC05" w:rsidR="00126B97" w:rsidRDefault="00126B97" w:rsidP="005F1F1B">
      <w:pPr>
        <w:pStyle w:val="Ingenmellomrom"/>
        <w:keepNext/>
        <w:keepLines/>
        <w:tabs>
          <w:tab w:val="center" w:pos="4635"/>
        </w:tabs>
      </w:pPr>
      <w:r>
        <w:t>Denne protokollen er inngått gjennom elektronisk kommunikasjon.</w:t>
      </w:r>
    </w:p>
    <w:p w14:paraId="48B38CCD" w14:textId="2B2D7F06" w:rsidR="00126B97" w:rsidRDefault="00126B97" w:rsidP="005F1F1B">
      <w:pPr>
        <w:pStyle w:val="Ingenmellomrom"/>
        <w:keepNext/>
        <w:keepLines/>
        <w:tabs>
          <w:tab w:val="center" w:pos="4635"/>
        </w:tabs>
      </w:pPr>
    </w:p>
    <w:p w14:paraId="0B6EC7E6" w14:textId="77777777" w:rsidR="00126B97" w:rsidRDefault="00126B97" w:rsidP="005F1F1B">
      <w:pPr>
        <w:pStyle w:val="Ingenmellomrom"/>
        <w:keepNext/>
        <w:keepLines/>
        <w:tabs>
          <w:tab w:val="center" w:pos="4635"/>
        </w:tabs>
      </w:pPr>
    </w:p>
    <w:p w14:paraId="1D09F06D" w14:textId="215952DA" w:rsidR="00D751A4" w:rsidRDefault="00D751A4" w:rsidP="006E006E">
      <w:pPr>
        <w:pStyle w:val="Ingenmellomrom"/>
        <w:keepNext/>
        <w:keepLines/>
      </w:pPr>
    </w:p>
    <w:p w14:paraId="7ACC3315" w14:textId="77777777" w:rsidR="00D751A4" w:rsidRDefault="00D751A4" w:rsidP="006E006E">
      <w:pPr>
        <w:pStyle w:val="Ingenmellomrom"/>
        <w:keepNext/>
        <w:keepLines/>
      </w:pPr>
    </w:p>
    <w:p w14:paraId="5869715F" w14:textId="77777777" w:rsidR="00AE5263" w:rsidRDefault="00AE5263" w:rsidP="006E006E">
      <w:pPr>
        <w:pStyle w:val="Ingenmellomrom"/>
        <w:keepNext/>
        <w:keepLines/>
      </w:pPr>
    </w:p>
    <w:p w14:paraId="3AFFEC82" w14:textId="19ACD574" w:rsidR="00A67238" w:rsidRPr="006E006E" w:rsidRDefault="00A67238" w:rsidP="00D44A50">
      <w:pPr>
        <w:spacing w:after="160" w:line="259" w:lineRule="auto"/>
      </w:pPr>
    </w:p>
    <w:sectPr w:rsidR="00A67238" w:rsidRPr="006E006E" w:rsidSect="009C06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19" w:right="1338" w:bottom="993" w:left="129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EF9A6" w14:textId="77777777" w:rsidR="001B2DB3" w:rsidRDefault="001B2DB3" w:rsidP="005D093C">
      <w:pPr>
        <w:spacing w:line="240" w:lineRule="auto"/>
      </w:pPr>
      <w:r>
        <w:separator/>
      </w:r>
    </w:p>
  </w:endnote>
  <w:endnote w:type="continuationSeparator" w:id="0">
    <w:p w14:paraId="13613C54" w14:textId="77777777" w:rsidR="001B2DB3" w:rsidRDefault="001B2DB3" w:rsidP="005D0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4503A" w14:textId="77777777" w:rsidR="008C47C6" w:rsidRDefault="008C47C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182CE" w14:textId="77777777" w:rsidR="008C47C6" w:rsidRDefault="008C47C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A0C11" w14:textId="2891211A" w:rsidR="008C47C6" w:rsidRDefault="005D559F" w:rsidP="008C47C6">
    <w:pPr>
      <w:pStyle w:val="Bunntekst"/>
      <w:jc w:val="right"/>
    </w:pPr>
    <w:sdt>
      <w:sdtPr>
        <w:alias w:val="Sas_ArkivSakId"/>
        <w:tag w:val="Sas_ArkivSakId"/>
        <w:id w:val="431789847"/>
        <w:dataBinding w:xpath="/document/footer/Sas_ArkivSakId" w:storeItemID="{EF2AC1A3-F3AD-4EAF-9E2E-E2FB94C30E62}"/>
        <w:text/>
      </w:sdtPr>
      <w:sdtEndPr/>
      <w:sdtContent>
        <w:bookmarkStart w:id="4" w:name="Sas_ArkivSakId"/>
        <w:r w:rsidR="008C47C6">
          <w:t>21/1318</w:t>
        </w:r>
      </w:sdtContent>
    </w:sdt>
    <w:bookmarkEnd w:id="4"/>
    <w:r w:rsidR="008C47C6">
      <w:t xml:space="preserve"> - </w:t>
    </w:r>
    <w:sdt>
      <w:sdtPr>
        <w:alias w:val="Sdo_DokNr"/>
        <w:tag w:val="Sdo_DokNr"/>
        <w:id w:val="-1366816642"/>
        <w:dataBinding w:xpath="/document/footer/Sdo_DokNr" w:storeItemID="{EF2AC1A3-F3AD-4EAF-9E2E-E2FB94C30E62}"/>
        <w:text/>
      </w:sdtPr>
      <w:sdtEndPr/>
      <w:sdtContent>
        <w:bookmarkStart w:id="5" w:name="Sdo_DokNr"/>
        <w:r w:rsidR="008C47C6">
          <w:t>8</w:t>
        </w:r>
      </w:sdtContent>
    </w:sdt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5CC1C" w14:textId="77777777" w:rsidR="001B2DB3" w:rsidRDefault="001B2DB3" w:rsidP="005D093C">
      <w:pPr>
        <w:spacing w:line="240" w:lineRule="auto"/>
      </w:pPr>
      <w:r>
        <w:separator/>
      </w:r>
    </w:p>
  </w:footnote>
  <w:footnote w:type="continuationSeparator" w:id="0">
    <w:p w14:paraId="607623D6" w14:textId="77777777" w:rsidR="001B2DB3" w:rsidRDefault="001B2DB3" w:rsidP="005D09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BC84B" w14:textId="77777777" w:rsidR="008C47C6" w:rsidRDefault="008C47C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1223B" w14:textId="77777777" w:rsidR="008C47C6" w:rsidRDefault="008C47C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</w:tblGrid>
    <w:tr w:rsidR="00A86DF9" w14:paraId="3A1444E4" w14:textId="77777777" w:rsidTr="004E06C6">
      <w:tc>
        <w:tcPr>
          <w:tcW w:w="7621" w:type="dxa"/>
        </w:tcPr>
        <w:p w14:paraId="1BC114A6" w14:textId="5941D42F" w:rsidR="00DC053E" w:rsidRDefault="00DC053E" w:rsidP="00DC053E"/>
        <w:p w14:paraId="74AF3264" w14:textId="6B956724" w:rsidR="00DC053E" w:rsidRDefault="00DC053E" w:rsidP="00DC053E"/>
        <w:p w14:paraId="4ECC09F0" w14:textId="77777777" w:rsidR="00DC053E" w:rsidRDefault="005D559F" w:rsidP="00DC053E">
          <w:pPr>
            <w:pStyle w:val="Tittel"/>
          </w:pPr>
          <w:sdt>
            <w:sdtPr>
              <w:alias w:val="Soa_Navn"/>
              <w:tag w:val="Soa_Navn"/>
              <w:id w:val="19058018"/>
              <w:dataBinding w:xpath="/document/header/Soa_Navn" w:storeItemID="{EF2AC1A3-F3AD-4EAF-9E2E-E2FB94C30E62}"/>
              <w:text/>
            </w:sdtPr>
            <w:sdtEndPr/>
            <w:sdtContent>
              <w:bookmarkStart w:id="3" w:name="Soa_Navn"/>
              <w:r w:rsidR="00DC053E">
                <w:t>Byrådsavdeling for finans</w:t>
              </w:r>
            </w:sdtContent>
          </w:sdt>
          <w:bookmarkEnd w:id="3"/>
        </w:p>
        <w:p w14:paraId="5DA2C6D7" w14:textId="77777777" w:rsidR="00DC053E" w:rsidRPr="00DC053E" w:rsidRDefault="00DC053E" w:rsidP="00DC053E"/>
        <w:p w14:paraId="7E9F2325" w14:textId="77777777" w:rsidR="00A86DF9" w:rsidRDefault="00A86DF9">
          <w:pPr>
            <w:pStyle w:val="Topptekst"/>
          </w:pPr>
        </w:p>
      </w:tc>
    </w:tr>
  </w:tbl>
  <w:p w14:paraId="39474115" w14:textId="77777777" w:rsidR="00D44A50" w:rsidRDefault="00A6723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766326FC" wp14:editId="54DB99D7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E1"/>
    <w:rsid w:val="000119BE"/>
    <w:rsid w:val="0006699C"/>
    <w:rsid w:val="00095E20"/>
    <w:rsid w:val="00095EC1"/>
    <w:rsid w:val="000C6280"/>
    <w:rsid w:val="000D608F"/>
    <w:rsid w:val="000E3830"/>
    <w:rsid w:val="000F6A88"/>
    <w:rsid w:val="00104507"/>
    <w:rsid w:val="00126B97"/>
    <w:rsid w:val="00167012"/>
    <w:rsid w:val="00184969"/>
    <w:rsid w:val="00186573"/>
    <w:rsid w:val="001A0C50"/>
    <w:rsid w:val="001A72E0"/>
    <w:rsid w:val="001B2DB3"/>
    <w:rsid w:val="001F112F"/>
    <w:rsid w:val="0025699D"/>
    <w:rsid w:val="002E1F62"/>
    <w:rsid w:val="002F6935"/>
    <w:rsid w:val="00306375"/>
    <w:rsid w:val="00310D02"/>
    <w:rsid w:val="0032201D"/>
    <w:rsid w:val="0032290D"/>
    <w:rsid w:val="00325D57"/>
    <w:rsid w:val="003E7F1A"/>
    <w:rsid w:val="0041004E"/>
    <w:rsid w:val="00483FE0"/>
    <w:rsid w:val="00487DE4"/>
    <w:rsid w:val="004936EA"/>
    <w:rsid w:val="004A750C"/>
    <w:rsid w:val="004E06C6"/>
    <w:rsid w:val="004E0F1D"/>
    <w:rsid w:val="00540601"/>
    <w:rsid w:val="0055183B"/>
    <w:rsid w:val="00560D31"/>
    <w:rsid w:val="00567104"/>
    <w:rsid w:val="005812E4"/>
    <w:rsid w:val="00590338"/>
    <w:rsid w:val="00595578"/>
    <w:rsid w:val="00595FDC"/>
    <w:rsid w:val="005D093C"/>
    <w:rsid w:val="005D559F"/>
    <w:rsid w:val="005E4C73"/>
    <w:rsid w:val="005E7B14"/>
    <w:rsid w:val="005F1F1B"/>
    <w:rsid w:val="006125E5"/>
    <w:rsid w:val="00650333"/>
    <w:rsid w:val="0068093D"/>
    <w:rsid w:val="00695909"/>
    <w:rsid w:val="006E006E"/>
    <w:rsid w:val="00707E7C"/>
    <w:rsid w:val="00711B70"/>
    <w:rsid w:val="00727D7C"/>
    <w:rsid w:val="00731419"/>
    <w:rsid w:val="007473C8"/>
    <w:rsid w:val="0079078F"/>
    <w:rsid w:val="007B7EE8"/>
    <w:rsid w:val="007C1E3F"/>
    <w:rsid w:val="007C6320"/>
    <w:rsid w:val="007D0994"/>
    <w:rsid w:val="007D1113"/>
    <w:rsid w:val="007E31B7"/>
    <w:rsid w:val="007E4B0D"/>
    <w:rsid w:val="00822ECB"/>
    <w:rsid w:val="008337E8"/>
    <w:rsid w:val="00862A4F"/>
    <w:rsid w:val="008A162E"/>
    <w:rsid w:val="008B0E4B"/>
    <w:rsid w:val="008C47C6"/>
    <w:rsid w:val="008D5723"/>
    <w:rsid w:val="008F0992"/>
    <w:rsid w:val="0091224C"/>
    <w:rsid w:val="00922732"/>
    <w:rsid w:val="00953C97"/>
    <w:rsid w:val="00960160"/>
    <w:rsid w:val="00977848"/>
    <w:rsid w:val="00977F1E"/>
    <w:rsid w:val="009A42DD"/>
    <w:rsid w:val="009B099D"/>
    <w:rsid w:val="009B69E1"/>
    <w:rsid w:val="009C05FA"/>
    <w:rsid w:val="009C06A0"/>
    <w:rsid w:val="009F2151"/>
    <w:rsid w:val="00A0208E"/>
    <w:rsid w:val="00A63656"/>
    <w:rsid w:val="00A67238"/>
    <w:rsid w:val="00A86DF9"/>
    <w:rsid w:val="00A91DB7"/>
    <w:rsid w:val="00AA100D"/>
    <w:rsid w:val="00AB3C4A"/>
    <w:rsid w:val="00AC64E9"/>
    <w:rsid w:val="00AE5263"/>
    <w:rsid w:val="00B10DAE"/>
    <w:rsid w:val="00B24179"/>
    <w:rsid w:val="00B470D5"/>
    <w:rsid w:val="00B559AE"/>
    <w:rsid w:val="00B628B7"/>
    <w:rsid w:val="00BB1BCB"/>
    <w:rsid w:val="00BC712B"/>
    <w:rsid w:val="00BF253F"/>
    <w:rsid w:val="00C036B8"/>
    <w:rsid w:val="00C109E8"/>
    <w:rsid w:val="00C3574A"/>
    <w:rsid w:val="00C51925"/>
    <w:rsid w:val="00CA788F"/>
    <w:rsid w:val="00CC5D10"/>
    <w:rsid w:val="00CF47E4"/>
    <w:rsid w:val="00D44A50"/>
    <w:rsid w:val="00D4601F"/>
    <w:rsid w:val="00D61A0A"/>
    <w:rsid w:val="00D739D7"/>
    <w:rsid w:val="00D751A4"/>
    <w:rsid w:val="00D8326C"/>
    <w:rsid w:val="00DA6A23"/>
    <w:rsid w:val="00DB35DE"/>
    <w:rsid w:val="00DC053E"/>
    <w:rsid w:val="00E43ED0"/>
    <w:rsid w:val="00E51F3C"/>
    <w:rsid w:val="00E70F77"/>
    <w:rsid w:val="00EF219F"/>
    <w:rsid w:val="00F56FC1"/>
    <w:rsid w:val="00F64386"/>
    <w:rsid w:val="00FA2447"/>
    <w:rsid w:val="00FA2F86"/>
    <w:rsid w:val="00FD4ED4"/>
    <w:rsid w:val="00FD7882"/>
    <w:rsid w:val="00FE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661B881"/>
  <w15:docId w15:val="{9A8D5E94-3373-417B-A469-A5773695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848"/>
    <w:pPr>
      <w:spacing w:after="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D7882"/>
    <w:rPr>
      <w:rFonts w:asciiTheme="majorHAnsi" w:eastAsiaTheme="majorEastAsia" w:hAnsiTheme="majorHAnsi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5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D7882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rPr>
      <w:sz w:val="16"/>
    </w:rPr>
  </w:style>
  <w:style w:type="character" w:styleId="Hyperkobling">
    <w:name w:val="Hyperlink"/>
    <w:basedOn w:val="Standardskriftforavsnitt"/>
    <w:uiPriority w:val="99"/>
    <w:semiHidden/>
    <w:rsid w:val="00D739D7"/>
    <w:rPr>
      <w:color w:val="000000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B0E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B0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Protokol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6A6C4BF3674BD78FE6A5A67D1219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DCA044-3F8F-4AC4-96C2-F55C37477BE5}"/>
      </w:docPartPr>
      <w:docPartBody>
        <w:p w:rsidR="005B6104" w:rsidRDefault="00B0560C" w:rsidP="00B0560C">
          <w:pPr>
            <w:pStyle w:val="396A6C4BF3674BD78FE6A5A67D121998"/>
          </w:pPr>
          <w:r w:rsidRPr="0080528D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19"/>
    <w:rsid w:val="00137F68"/>
    <w:rsid w:val="001516E5"/>
    <w:rsid w:val="001C02A2"/>
    <w:rsid w:val="0022339B"/>
    <w:rsid w:val="00237396"/>
    <w:rsid w:val="00246EDC"/>
    <w:rsid w:val="0028693D"/>
    <w:rsid w:val="003455B3"/>
    <w:rsid w:val="003F1DBF"/>
    <w:rsid w:val="00502B21"/>
    <w:rsid w:val="00547C09"/>
    <w:rsid w:val="00552519"/>
    <w:rsid w:val="0056008D"/>
    <w:rsid w:val="005B6104"/>
    <w:rsid w:val="00612CDC"/>
    <w:rsid w:val="0063414B"/>
    <w:rsid w:val="00684D0E"/>
    <w:rsid w:val="00703242"/>
    <w:rsid w:val="008A6596"/>
    <w:rsid w:val="00902609"/>
    <w:rsid w:val="009322DC"/>
    <w:rsid w:val="00945952"/>
    <w:rsid w:val="00992C85"/>
    <w:rsid w:val="009D1388"/>
    <w:rsid w:val="00B0560C"/>
    <w:rsid w:val="00B97C80"/>
    <w:rsid w:val="00D064A6"/>
    <w:rsid w:val="00D76277"/>
    <w:rsid w:val="00D96AAA"/>
    <w:rsid w:val="00D97F41"/>
    <w:rsid w:val="00EB3B21"/>
    <w:rsid w:val="00F9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8693D"/>
    <w:rPr>
      <w:color w:val="808080"/>
    </w:rPr>
  </w:style>
  <w:style w:type="paragraph" w:customStyle="1" w:styleId="133E07679C7E44DAADBA6027130B2008">
    <w:name w:val="133E07679C7E44DAADBA6027130B2008"/>
    <w:rsid w:val="00552519"/>
  </w:style>
  <w:style w:type="paragraph" w:customStyle="1" w:styleId="E38292D0478E492190A47A86406FA930">
    <w:name w:val="E38292D0478E492190A47A86406FA930"/>
    <w:rsid w:val="00552519"/>
  </w:style>
  <w:style w:type="paragraph" w:customStyle="1" w:styleId="F91FDE5158964855B5612271ADFB70D1">
    <w:name w:val="F91FDE5158964855B5612271ADFB70D1"/>
    <w:rsid w:val="0056008D"/>
  </w:style>
  <w:style w:type="paragraph" w:customStyle="1" w:styleId="08C3A3828C674B32B1A51C930AC63FB8">
    <w:name w:val="08C3A3828C674B32B1A51C930AC63FB8"/>
    <w:rsid w:val="00B0560C"/>
  </w:style>
  <w:style w:type="paragraph" w:customStyle="1" w:styleId="396A6C4BF3674BD78FE6A5A67D121998">
    <w:name w:val="396A6C4BF3674BD78FE6A5A67D121998"/>
    <w:rsid w:val="00B0560C"/>
  </w:style>
  <w:style w:type="paragraph" w:customStyle="1" w:styleId="0E7BA6C5BEBF43CCA72FA8B2D1507E86">
    <w:name w:val="0E7BA6C5BEBF43CCA72FA8B2D1507E86"/>
    <w:rsid w:val="00B0560C"/>
  </w:style>
  <w:style w:type="paragraph" w:customStyle="1" w:styleId="35D02B027D064BB5A52A2014323C3C2C">
    <w:name w:val="35D02B027D064BB5A52A2014323C3C2C"/>
    <w:rsid w:val="0063414B"/>
  </w:style>
  <w:style w:type="paragraph" w:customStyle="1" w:styleId="C50E4F4C065F4ADDBB28F78C50465109">
    <w:name w:val="C50E4F4C065F4ADDBB28F78C50465109"/>
    <w:rsid w:val="00945952"/>
  </w:style>
  <w:style w:type="paragraph" w:customStyle="1" w:styleId="E144259F65AB4E7FA94DA45A45FD6917">
    <w:name w:val="E144259F65AB4E7FA94DA45A45FD6917"/>
    <w:rsid w:val="00703242"/>
  </w:style>
  <w:style w:type="paragraph" w:customStyle="1" w:styleId="27B3E6907E7B4B9B9E07393E8ACE9EEB">
    <w:name w:val="27B3E6907E7B4B9B9E07393E8ACE9EEB"/>
    <w:rsid w:val="00703242"/>
  </w:style>
  <w:style w:type="paragraph" w:customStyle="1" w:styleId="18C4A017B02C4A0EB14CFDFEA7B2652E">
    <w:name w:val="18C4A017B02C4A0EB14CFDFEA7B2652E"/>
    <w:rsid w:val="00703242"/>
  </w:style>
  <w:style w:type="paragraph" w:customStyle="1" w:styleId="1AF5DD25268140CDA8F5CDEE1A5E31CD">
    <w:name w:val="1AF5DD25268140CDA8F5CDEE1A5E31CD"/>
    <w:rsid w:val="00237396"/>
    <w:pPr>
      <w:spacing w:after="200" w:line="276" w:lineRule="auto"/>
    </w:pPr>
  </w:style>
  <w:style w:type="paragraph" w:customStyle="1" w:styleId="4FA466624D7F472F8501D91A6516AA3C">
    <w:name w:val="4FA466624D7F472F8501D91A6516AA3C"/>
    <w:rsid w:val="00237396"/>
    <w:pPr>
      <w:spacing w:after="200" w:line="276" w:lineRule="auto"/>
    </w:pPr>
  </w:style>
  <w:style w:type="paragraph" w:customStyle="1" w:styleId="DefaultPlaceholder-1854013440">
    <w:name w:val="DefaultPlaceholder_-1854013440"/>
    <w:rsid w:val="00902609"/>
    <w:pPr>
      <w:spacing w:after="0" w:line="264" w:lineRule="auto"/>
    </w:pPr>
    <w:rPr>
      <w:rFonts w:eastAsiaTheme="minorHAnsi"/>
      <w:sz w:val="20"/>
      <w:lang w:eastAsia="en-US"/>
    </w:rPr>
  </w:style>
  <w:style w:type="paragraph" w:customStyle="1" w:styleId="3CB6741DBA51457B8D0C4B8EE0B4B3D9">
    <w:name w:val="3CB6741DBA51457B8D0C4B8EE0B4B3D9"/>
    <w:rsid w:val="00684D0E"/>
    <w:pPr>
      <w:spacing w:after="0" w:line="264" w:lineRule="auto"/>
    </w:pPr>
    <w:rPr>
      <w:rFonts w:eastAsiaTheme="minorHAnsi"/>
      <w:sz w:val="20"/>
      <w:lang w:eastAsia="en-US"/>
    </w:rPr>
  </w:style>
  <w:style w:type="paragraph" w:customStyle="1" w:styleId="31B4D6A643B54BC4AD8E3AAF66135F1E">
    <w:name w:val="31B4D6A643B54BC4AD8E3AAF66135F1E"/>
    <w:rsid w:val="0028693D"/>
    <w:pPr>
      <w:spacing w:after="0" w:line="264" w:lineRule="auto"/>
    </w:pPr>
    <w:rPr>
      <w:rFonts w:eastAsiaTheme="minorHAnsi"/>
      <w:sz w:val="20"/>
      <w:lang w:eastAsia="en-US"/>
    </w:rPr>
  </w:style>
  <w:style w:type="paragraph" w:customStyle="1" w:styleId="19264F293C20440DA8DDF7810D085610">
    <w:name w:val="19264F293C20440DA8DDF7810D085610"/>
    <w:rsid w:val="0028693D"/>
    <w:pPr>
      <w:spacing w:after="200" w:line="276" w:lineRule="auto"/>
    </w:pPr>
  </w:style>
  <w:style w:type="paragraph" w:customStyle="1" w:styleId="FF63DC30038440D98EE1A5E949BC4550">
    <w:name w:val="FF63DC30038440D98EE1A5E949BC4550"/>
    <w:rsid w:val="0028693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mutualMergeSupport>True</mutualMergeSupport>
    <sdm_dummy/>
    <websakInfo>
      <fletteDato>29.04.2021</fletteDato>
      <sakid>2020009724</sakid>
      <jpid>2020076476</jpid>
      <filUnique/>
      <filChecksumFørFlett/>
      <erHoveddokument>False</erHoveddokument>
      <dcTitle>Protokoll fra tariffoppgjøret 2021</dcTitle>
    </websakInfo>
    <docs>
      <doc>
        <sdm_watermark/>
        <sdm_sdfid/>
      </doc>
    </docs>
    <templateURI>docx</templateURI>
    <mergeMode>MergeOne</mergeMode>
    <showHiddenMark>False</showHiddenMark>
    <mutualMergeFields>Sdo_Tittel,Sdo_Tittel2,Sdo_DokDato</mutualMergeFields>
  </properties>
  <header>
    <Soa_Navn>Byrådsavdeling for finans</Soa_Navn>
  </header>
  <footer>
    <Sas_ArkivSakId>21/1318</Sas_ArkivSakId>
    <Sdo_DokNr>8</Sdo_DokNr>
  </footer>
  <body>
    <Sgr_Beskrivelse> </Sgr_Beskrivelse>
    <Spg_beskrivelse> </Spg_beskrivelse>
  </body>
</document>
</file>

<file path=customXml/itemProps1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0</TotalTime>
  <Pages>2</Pages>
  <Words>245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 fra tariffoppgjøret 2021</vt:lpstr>
    </vt:vector>
  </TitlesOfParts>
  <Company>Oslo kommune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fra tariffoppgjøret 2021</dc:title>
  <dc:creator>Gisle Bråta</dc:creator>
  <cp:lastModifiedBy>Harald Nævdal</cp:lastModifiedBy>
  <cp:revision>2</cp:revision>
  <dcterms:created xsi:type="dcterms:W3CDTF">2021-04-30T12:23:00Z</dcterms:created>
  <dcterms:modified xsi:type="dcterms:W3CDTF">2021-04-30T12:23:00Z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