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EB96A" w14:textId="77777777" w:rsidR="003A1B10" w:rsidRDefault="003A1B10"/>
    <w:p w14:paraId="0977DBB5" w14:textId="4AC90428" w:rsidR="003A1B10" w:rsidRPr="003A1B10" w:rsidRDefault="003A1B10" w:rsidP="003A1B10">
      <w:pPr>
        <w:rPr>
          <w:sz w:val="40"/>
          <w:szCs w:val="40"/>
        </w:rPr>
      </w:pPr>
      <w:r w:rsidRPr="003A1B10">
        <w:rPr>
          <w:sz w:val="40"/>
          <w:szCs w:val="40"/>
        </w:rPr>
        <w:t>Reisepolicy for Fagforbundet teoLOgene.</w:t>
      </w:r>
      <w:r>
        <w:rPr>
          <w:sz w:val="40"/>
          <w:szCs w:val="40"/>
        </w:rPr>
        <w:t>pr.4.2.25</w:t>
      </w:r>
    </w:p>
    <w:p w14:paraId="56345C02" w14:textId="77777777" w:rsidR="003A1B10" w:rsidRDefault="003A1B10" w:rsidP="003A1B10">
      <w:r>
        <w:t xml:space="preserve">- Styremedlemmer, spesielt med lange og dyre reiser, skal alltid bestille tidligst mulig billetter på bla fly, der ikke annen reisemulighet. </w:t>
      </w:r>
    </w:p>
    <w:p w14:paraId="31BAADD7" w14:textId="77777777" w:rsidR="003A1B10" w:rsidRDefault="003A1B10" w:rsidP="003A1B10">
      <w:r>
        <w:t>Det settes et pristak på kr 7000 t/r   som dekkes pr reise til styremøte og tillitsvalgtsamling. Reise med beløp utover dette må få særskilt godkjennelse av AU. Beløp utover dette må i utgangspunktet dekkes selv.</w:t>
      </w:r>
    </w:p>
    <w:p w14:paraId="61ABE745" w14:textId="77777777" w:rsidR="003A1B10" w:rsidRDefault="003A1B10" w:rsidP="003A1B10">
      <w:r>
        <w:t xml:space="preserve">- Det skal aldri bestilles annen type flyreiser enn laveste priskategori, uten setereservasjon. </w:t>
      </w:r>
      <w:proofErr w:type="spellStart"/>
      <w:r>
        <w:t>Flexbilletter</w:t>
      </w:r>
      <w:proofErr w:type="spellEnd"/>
      <w:r>
        <w:t xml:space="preserve"> med oppgradering skal aldri bestilles, uten særskilt godkjennelse </w:t>
      </w:r>
      <w:proofErr w:type="spellStart"/>
      <w:r>
        <w:t>pga</w:t>
      </w:r>
      <w:proofErr w:type="spellEnd"/>
      <w:r>
        <w:t xml:space="preserve"> spesielle årsaker, fra AU.</w:t>
      </w:r>
    </w:p>
    <w:p w14:paraId="1AD43DED" w14:textId="77777777" w:rsidR="003A1B10" w:rsidRDefault="003A1B10" w:rsidP="003A1B10">
      <w:r>
        <w:t>- Fra Gardemoen til Oslo skal en alltid velge VY tog foran flytoget så lenge det er mulig og ikke kanselleringer.</w:t>
      </w:r>
    </w:p>
    <w:p w14:paraId="5B586A3D" w14:textId="77777777" w:rsidR="003A1B10" w:rsidRDefault="003A1B10" w:rsidP="003A1B10">
      <w:r>
        <w:t>- Bilkjøring skal kun benyttes der det ikke finne alternative kollektive reisemåter, og skal alltid godkjennes på forhånd av kasserer eller leder.</w:t>
      </w:r>
    </w:p>
    <w:p w14:paraId="69F08864" w14:textId="77777777" w:rsidR="003A1B10" w:rsidRDefault="003A1B10" w:rsidP="003A1B10">
      <w:r>
        <w:t xml:space="preserve">- Frist levering reiseregninger: For å ha budsjettkontroll settes det frist på en </w:t>
      </w:r>
      <w:proofErr w:type="spellStart"/>
      <w:r>
        <w:t>mnd</w:t>
      </w:r>
      <w:proofErr w:type="spellEnd"/>
      <w:r>
        <w:t xml:space="preserve"> fra sluttdato reise på å levere reiseregning. Reiseregninger eldre enn dette blir ikke utbetalt. Reiseregninger som gjelder slutten av året må senest leveres midten av desember for å bli utbetalt. </w:t>
      </w:r>
    </w:p>
    <w:p w14:paraId="4BAD4330" w14:textId="77777777" w:rsidR="003A1B10" w:rsidRDefault="003A1B10" w:rsidP="003A1B10">
      <w:r>
        <w:t>- Ekstra overnatting må avklares med kasserer eller leder.</w:t>
      </w:r>
    </w:p>
    <w:p w14:paraId="50F760A1" w14:textId="77777777" w:rsidR="003A1B10" w:rsidRDefault="003A1B10" w:rsidP="003A1B10">
      <w:r>
        <w:t>- Kost utbetales ikke i forbindelse med årsmøtet.</w:t>
      </w:r>
    </w:p>
    <w:p w14:paraId="3D42D24F" w14:textId="77777777" w:rsidR="003A1B10" w:rsidRDefault="003A1B10" w:rsidP="003A1B10"/>
    <w:p w14:paraId="478B0806" w14:textId="77777777" w:rsidR="003A1B10" w:rsidRDefault="003A1B10" w:rsidP="003A1B10"/>
    <w:p w14:paraId="3BBFBA87" w14:textId="77777777" w:rsidR="003A1B10" w:rsidRDefault="003A1B10" w:rsidP="003A1B10"/>
    <w:p w14:paraId="4563998B" w14:textId="49261E9B" w:rsidR="003A1B10" w:rsidRPr="003A1B10" w:rsidRDefault="003A1B10" w:rsidP="003A1B10">
      <w:pPr>
        <w:rPr>
          <w:b/>
          <w:bCs/>
        </w:rPr>
      </w:pPr>
      <w:r w:rsidRPr="003A1B10">
        <w:rPr>
          <w:b/>
          <w:bCs/>
        </w:rPr>
        <w:t>Vedtatt på</w:t>
      </w:r>
      <w:r w:rsidRPr="003A1B10">
        <w:rPr>
          <w:b/>
          <w:bCs/>
        </w:rPr>
        <w:t xml:space="preserve"> </w:t>
      </w:r>
      <w:proofErr w:type="spellStart"/>
      <w:r w:rsidRPr="003A1B10">
        <w:rPr>
          <w:b/>
          <w:bCs/>
        </w:rPr>
        <w:t>kontituerende</w:t>
      </w:r>
      <w:proofErr w:type="spellEnd"/>
      <w:r w:rsidRPr="003A1B10">
        <w:rPr>
          <w:b/>
          <w:bCs/>
        </w:rPr>
        <w:t xml:space="preserve"> styremøte Fagforbundet </w:t>
      </w:r>
      <w:proofErr w:type="spellStart"/>
      <w:r w:rsidRPr="003A1B10">
        <w:rPr>
          <w:b/>
          <w:bCs/>
        </w:rPr>
        <w:t>teoLOgene</w:t>
      </w:r>
      <w:proofErr w:type="spellEnd"/>
      <w:r w:rsidRPr="003A1B10">
        <w:rPr>
          <w:b/>
          <w:bCs/>
        </w:rPr>
        <w:t xml:space="preserve"> 4.</w:t>
      </w:r>
      <w:r w:rsidRPr="003A1B10">
        <w:rPr>
          <w:b/>
          <w:bCs/>
        </w:rPr>
        <w:t>2</w:t>
      </w:r>
      <w:r w:rsidRPr="003A1B10">
        <w:rPr>
          <w:b/>
          <w:bCs/>
        </w:rPr>
        <w:t>.25.</w:t>
      </w:r>
    </w:p>
    <w:p w14:paraId="45CF25C6" w14:textId="3384978C" w:rsidR="003A1B10" w:rsidRPr="003A1B10" w:rsidRDefault="003A1B10" w:rsidP="003A1B10">
      <w:pPr>
        <w:rPr>
          <w:b/>
          <w:bCs/>
        </w:rPr>
      </w:pPr>
      <w:r w:rsidRPr="003A1B10">
        <w:rPr>
          <w:b/>
          <w:bCs/>
        </w:rPr>
        <w:t xml:space="preserve">Vi ber alle tillitsvalgte og medlemmer sette seg inn i reisepolicyen </w:t>
      </w:r>
      <w:proofErr w:type="spellStart"/>
      <w:r w:rsidRPr="003A1B10">
        <w:rPr>
          <w:b/>
          <w:bCs/>
        </w:rPr>
        <w:t>ifm</w:t>
      </w:r>
      <w:proofErr w:type="spellEnd"/>
      <w:r w:rsidRPr="003A1B10">
        <w:rPr>
          <w:b/>
          <w:bCs/>
        </w:rPr>
        <w:t xml:space="preserve"> reiser i Fagforbundet </w:t>
      </w:r>
      <w:proofErr w:type="spellStart"/>
      <w:r w:rsidRPr="003A1B10">
        <w:rPr>
          <w:b/>
          <w:bCs/>
        </w:rPr>
        <w:t>teoLOgenes</w:t>
      </w:r>
      <w:proofErr w:type="spellEnd"/>
      <w:r w:rsidRPr="003A1B10">
        <w:rPr>
          <w:b/>
          <w:bCs/>
        </w:rPr>
        <w:t xml:space="preserve"> regi</w:t>
      </w:r>
    </w:p>
    <w:p w14:paraId="190654CC" w14:textId="77777777" w:rsidR="003A1B10" w:rsidRDefault="003A1B10" w:rsidP="003A1B10"/>
    <w:p w14:paraId="1B9BD41B" w14:textId="77777777" w:rsidR="003A1B10" w:rsidRPr="003A1B10" w:rsidRDefault="003A1B10">
      <w:pPr>
        <w:rPr>
          <w:b/>
          <w:bCs/>
        </w:rPr>
      </w:pPr>
    </w:p>
    <w:sectPr w:rsidR="003A1B10" w:rsidRPr="003A1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10"/>
    <w:rsid w:val="00255F78"/>
    <w:rsid w:val="003A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D6EED"/>
  <w15:chartTrackingRefBased/>
  <w15:docId w15:val="{11977F86-D7B2-4986-BCA4-D24470FE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1B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A1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A1B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A1B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A1B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A1B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A1B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A1B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A1B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1B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A1B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A1B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A1B1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A1B1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A1B1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A1B1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A1B1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A1B1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A1B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1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A1B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A1B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A1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A1B1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A1B1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A1B1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A1B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A1B1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A1B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Leder for Teologene</dc:creator>
  <cp:keywords/>
  <dc:description/>
  <cp:lastModifiedBy>Leder for Teologene</cp:lastModifiedBy>
  <cp:revision>1</cp:revision>
  <dcterms:created xsi:type="dcterms:W3CDTF">2025-02-04T16:39:00Z</dcterms:created>
  <dcterms:modified xsi:type="dcterms:W3CDTF">2025-02-04T16:41:00Z</dcterms:modified>
</cp:coreProperties>
</file>