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6A12" w14:textId="35C0DA48" w:rsidR="00715B66" w:rsidRPr="00715B66" w:rsidRDefault="00715B66" w:rsidP="00715B66">
      <w:pPr>
        <w:rPr>
          <w:b/>
          <w:bCs/>
          <w:u w:val="single"/>
        </w:rPr>
      </w:pPr>
      <w:r w:rsidRPr="00715B66">
        <w:rPr>
          <w:b/>
          <w:bCs/>
          <w:u w:val="single"/>
        </w:rPr>
        <w:t>SELVPRESENTASJON KANDIDAT UNGDOM/STUDENTTILLITSVALGT FAGFORBUNDET TEOLOGENE</w:t>
      </w:r>
    </w:p>
    <w:p w14:paraId="7430C84A" w14:textId="2E859B81" w:rsidR="00715B66" w:rsidRDefault="00715B66" w:rsidP="00715B66">
      <w:r>
        <w:t>Je</w:t>
      </w:r>
      <w:r>
        <w:t xml:space="preserve">g heter Elias Anton Matias </w:t>
      </w:r>
      <w:proofErr w:type="spellStart"/>
      <w:r>
        <w:t>Tenkanen</w:t>
      </w:r>
      <w:proofErr w:type="spellEnd"/>
      <w:r>
        <w:t xml:space="preserve"> Næss, 25 år. Jeg flyttet til Norge fra Finland i 2020, hvor jeg var organisert i </w:t>
      </w:r>
      <w:proofErr w:type="spellStart"/>
      <w:r>
        <w:t>Servicefacket</w:t>
      </w:r>
      <w:proofErr w:type="spellEnd"/>
      <w:r>
        <w:t xml:space="preserve"> PAM, Finlands nest største fagforening som tilhører sentralorganisasjonen FCC som er LOs søsterorganisasjon i Finland. Mens jeg er vokst opp i Den finske kirken, i dag tilhører jeg Metodistkirken og studerer teologi på MF på andre året for å bli metodistprest. Jeg sitter i menighetsrådet for Lillestrøm Metodistkirke, og på styret for Metodistkirkens Barne- og Ungdomsforbund.</w:t>
      </w:r>
    </w:p>
    <w:p w14:paraId="5C82F46A" w14:textId="77777777" w:rsidR="00715B66" w:rsidRDefault="00715B66" w:rsidP="00715B66">
      <w:r>
        <w:t xml:space="preserve">For meg er noe av det fineste i Fagforbundet </w:t>
      </w:r>
      <w:proofErr w:type="spellStart"/>
      <w:r>
        <w:t>teoLOgene</w:t>
      </w:r>
      <w:proofErr w:type="spellEnd"/>
      <w:r>
        <w:t xml:space="preserve"> at man tilhører samme forbund med mange andre kirkelige ansatte, og alle de andre yrkesgruppene som Fagforbundet organiserer. Enten man kaller det for solidaritet eller nestekjærlighet, for meg er det viktig at det praktiseres og ikke bare forkynnes fra prekestolen.  </w:t>
      </w:r>
    </w:p>
    <w:p w14:paraId="1DE8270A" w14:textId="4D81E749" w:rsidR="00715B66" w:rsidRDefault="00715B66" w:rsidP="00715B66">
      <w:r>
        <w:t xml:space="preserve"> Teologisk utdanning er i kontinuerlig utvikling, og i dag er det andre veier inni prestetjenesten ved siden av profesjonsstudium i teologi, som erfaringsbasert master. Dette er noe som har skapt debatt og diskusjon allerede i fjor, men som jeg vet at skaper fortsatt engasjement og spørsmål blant mine medstudenter. Her har </w:t>
      </w:r>
      <w:proofErr w:type="spellStart"/>
      <w:r>
        <w:t>teoLOgene</w:t>
      </w:r>
      <w:proofErr w:type="spellEnd"/>
      <w:r>
        <w:t xml:space="preserve"> vært aktive</w:t>
      </w:r>
      <w:r>
        <w:t>.</w:t>
      </w:r>
      <w:r>
        <w:t xml:space="preserve"> Dette er </w:t>
      </w:r>
      <w:proofErr w:type="gramStart"/>
      <w:r>
        <w:t>en aktuelt problemstilling</w:t>
      </w:r>
      <w:proofErr w:type="gramEnd"/>
      <w:r>
        <w:t xml:space="preserve"> som kan hjelpe </w:t>
      </w:r>
      <w:proofErr w:type="spellStart"/>
      <w:r>
        <w:t>teoLOgene</w:t>
      </w:r>
      <w:proofErr w:type="spellEnd"/>
      <w:r>
        <w:t xml:space="preserve"> å profilere seg blant studenter i dag. </w:t>
      </w:r>
    </w:p>
    <w:p w14:paraId="14243D1D" w14:textId="5F032689" w:rsidR="00715B66" w:rsidRDefault="00715B66" w:rsidP="00715B66">
      <w:r>
        <w:t xml:space="preserve">Jeg tror </w:t>
      </w:r>
      <w:proofErr w:type="spellStart"/>
      <w:r>
        <w:t>teoLOgene</w:t>
      </w:r>
      <w:proofErr w:type="spellEnd"/>
      <w:r>
        <w:t xml:space="preserve"> kunne være et aktuelt valg for flere studenter, og at det ville være mulig å få ressurser også fra Fagforbundet Ung for å hjelpe med å få kontakt med studentene på fakultetene. Å bli mer synlig er første steget.</w:t>
      </w:r>
    </w:p>
    <w:sectPr w:rsidR="00715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66"/>
    <w:rsid w:val="00715B66"/>
    <w:rsid w:val="007E50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74AF"/>
  <w15:chartTrackingRefBased/>
  <w15:docId w15:val="{FCAB422C-C801-4561-9396-86F65F7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5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15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5B6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5B6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5B6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5B6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5B6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5B6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5B6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15B6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15B6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15B6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15B6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15B6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15B6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15B6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15B6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15B66"/>
    <w:rPr>
      <w:rFonts w:eastAsiaTheme="majorEastAsia" w:cstheme="majorBidi"/>
      <w:color w:val="272727" w:themeColor="text1" w:themeTint="D8"/>
    </w:rPr>
  </w:style>
  <w:style w:type="paragraph" w:styleId="Tittel">
    <w:name w:val="Title"/>
    <w:basedOn w:val="Normal"/>
    <w:next w:val="Normal"/>
    <w:link w:val="TittelTegn"/>
    <w:uiPriority w:val="10"/>
    <w:qFormat/>
    <w:rsid w:val="00715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15B6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15B6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15B6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15B6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15B66"/>
    <w:rPr>
      <w:i/>
      <w:iCs/>
      <w:color w:val="404040" w:themeColor="text1" w:themeTint="BF"/>
    </w:rPr>
  </w:style>
  <w:style w:type="paragraph" w:styleId="Listeavsnitt">
    <w:name w:val="List Paragraph"/>
    <w:basedOn w:val="Normal"/>
    <w:uiPriority w:val="34"/>
    <w:qFormat/>
    <w:rsid w:val="00715B66"/>
    <w:pPr>
      <w:ind w:left="720"/>
      <w:contextualSpacing/>
    </w:pPr>
  </w:style>
  <w:style w:type="character" w:styleId="Sterkutheving">
    <w:name w:val="Intense Emphasis"/>
    <w:basedOn w:val="Standardskriftforavsnitt"/>
    <w:uiPriority w:val="21"/>
    <w:qFormat/>
    <w:rsid w:val="00715B66"/>
    <w:rPr>
      <w:i/>
      <w:iCs/>
      <w:color w:val="0F4761" w:themeColor="accent1" w:themeShade="BF"/>
    </w:rPr>
  </w:style>
  <w:style w:type="paragraph" w:styleId="Sterktsitat">
    <w:name w:val="Intense Quote"/>
    <w:basedOn w:val="Normal"/>
    <w:next w:val="Normal"/>
    <w:link w:val="SterktsitatTegn"/>
    <w:uiPriority w:val="30"/>
    <w:qFormat/>
    <w:rsid w:val="00715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15B66"/>
    <w:rPr>
      <w:i/>
      <w:iCs/>
      <w:color w:val="0F4761" w:themeColor="accent1" w:themeShade="BF"/>
    </w:rPr>
  </w:style>
  <w:style w:type="character" w:styleId="Sterkreferanse">
    <w:name w:val="Intense Reference"/>
    <w:basedOn w:val="Standardskriftforavsnitt"/>
    <w:uiPriority w:val="32"/>
    <w:qFormat/>
    <w:rsid w:val="00715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1339</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for Teologene</dc:creator>
  <cp:keywords/>
  <dc:description/>
  <cp:lastModifiedBy>Leder for Teologene</cp:lastModifiedBy>
  <cp:revision>1</cp:revision>
  <dcterms:created xsi:type="dcterms:W3CDTF">2025-01-17T12:28:00Z</dcterms:created>
  <dcterms:modified xsi:type="dcterms:W3CDTF">2025-01-17T12:29:00Z</dcterms:modified>
</cp:coreProperties>
</file>